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614AA" w14:textId="5D7F1A76" w:rsidR="00752AF2" w:rsidRDefault="000341FA" w:rsidP="00135B1C">
      <w:pPr>
        <w:pStyle w:val="NoSpacing"/>
        <w:jc w:val="center"/>
        <w:rPr>
          <w:rFonts w:ascii="Calibri" w:hAnsi="Calibri" w:cs="Arial"/>
          <w:sz w:val="28"/>
        </w:rPr>
      </w:pPr>
      <w:r>
        <w:rPr>
          <w:rFonts w:ascii="Calibri" w:hAnsi="Calibri" w:cs="Arial"/>
          <w:noProof/>
          <w:sz w:val="28"/>
          <w:lang w:eastAsia="en-GB"/>
        </w:rPr>
        <w:drawing>
          <wp:anchor distT="0" distB="0" distL="114300" distR="114300" simplePos="0" relativeHeight="251658240" behindDoc="0" locked="0" layoutInCell="1" allowOverlap="1" wp14:anchorId="4C265DC1" wp14:editId="2B58A457">
            <wp:simplePos x="0" y="0"/>
            <wp:positionH relativeFrom="column">
              <wp:posOffset>378460</wp:posOffset>
            </wp:positionH>
            <wp:positionV relativeFrom="paragraph">
              <wp:posOffset>102870</wp:posOffset>
            </wp:positionV>
            <wp:extent cx="5907405" cy="115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7405" cy="115570"/>
                    </a:xfrm>
                    <a:prstGeom prst="rect">
                      <a:avLst/>
                    </a:prstGeom>
                    <a:noFill/>
                  </pic:spPr>
                </pic:pic>
              </a:graphicData>
            </a:graphic>
            <wp14:sizeRelH relativeFrom="page">
              <wp14:pctWidth>0</wp14:pctWidth>
            </wp14:sizeRelH>
            <wp14:sizeRelV relativeFrom="page">
              <wp14:pctHeight>0</wp14:pctHeight>
            </wp14:sizeRelV>
          </wp:anchor>
        </w:drawing>
      </w:r>
    </w:p>
    <w:p w14:paraId="3C73B2B9" w14:textId="77777777" w:rsidR="00752AF2" w:rsidRDefault="00752AF2" w:rsidP="00FF765D">
      <w:pPr>
        <w:pStyle w:val="NoSpacing"/>
        <w:rPr>
          <w:rFonts w:ascii="Calibri" w:hAnsi="Calibri" w:cs="Arial"/>
          <w:sz w:val="28"/>
        </w:rPr>
      </w:pPr>
    </w:p>
    <w:p w14:paraId="3D9C2B70" w14:textId="77777777" w:rsidR="00135B1C" w:rsidRDefault="00135B1C" w:rsidP="00752AF2">
      <w:pPr>
        <w:jc w:val="center"/>
        <w:rPr>
          <w:rFonts w:ascii="Calibri" w:eastAsia="Arial" w:hAnsi="Calibri" w:cs="Arial"/>
          <w:b/>
          <w:color w:val="000000"/>
          <w:sz w:val="32"/>
          <w:szCs w:val="32"/>
          <w:highlight w:val="yellow"/>
          <w:lang w:eastAsia="en-GB"/>
        </w:rPr>
      </w:pPr>
    </w:p>
    <w:p w14:paraId="2B3B456D" w14:textId="77777777" w:rsidR="00135B1C" w:rsidRDefault="00135B1C" w:rsidP="00752AF2">
      <w:pPr>
        <w:jc w:val="center"/>
        <w:rPr>
          <w:rFonts w:ascii="Calibri" w:eastAsia="Arial" w:hAnsi="Calibri" w:cs="Arial"/>
          <w:b/>
          <w:color w:val="000000"/>
          <w:sz w:val="32"/>
          <w:szCs w:val="32"/>
          <w:highlight w:val="yellow"/>
          <w:lang w:eastAsia="en-GB"/>
        </w:rPr>
      </w:pPr>
    </w:p>
    <w:p w14:paraId="1BE322FE" w14:textId="56AD9EA7" w:rsidR="00135B1C" w:rsidRPr="000341FA" w:rsidRDefault="00EE10CA" w:rsidP="00752AF2">
      <w:pPr>
        <w:jc w:val="center"/>
        <w:rPr>
          <w:rFonts w:ascii="Calibri" w:eastAsia="Arial" w:hAnsi="Calibri" w:cs="Arial"/>
          <w:b/>
          <w:color w:val="000000"/>
          <w:sz w:val="72"/>
          <w:szCs w:val="72"/>
          <w:lang w:eastAsia="en-GB"/>
        </w:rPr>
      </w:pPr>
      <w:r>
        <w:rPr>
          <w:rFonts w:ascii="Calibri" w:eastAsia="Arial" w:hAnsi="Calibri" w:cs="Arial"/>
          <w:b/>
          <w:color w:val="000000"/>
          <w:sz w:val="72"/>
          <w:szCs w:val="72"/>
          <w:lang w:eastAsia="en-GB"/>
        </w:rPr>
        <w:t>HOMEWORK</w:t>
      </w:r>
      <w:r w:rsidR="000341FA" w:rsidRPr="000341FA">
        <w:rPr>
          <w:rFonts w:ascii="Calibri" w:eastAsia="Arial" w:hAnsi="Calibri" w:cs="Arial"/>
          <w:b/>
          <w:color w:val="000000"/>
          <w:sz w:val="72"/>
          <w:szCs w:val="72"/>
          <w:lang w:eastAsia="en-GB"/>
        </w:rPr>
        <w:t xml:space="preserve"> POLICY</w:t>
      </w:r>
    </w:p>
    <w:p w14:paraId="73C22D2E" w14:textId="77777777" w:rsidR="00135B1C" w:rsidRPr="000341FA" w:rsidRDefault="00135B1C" w:rsidP="00752AF2">
      <w:pPr>
        <w:jc w:val="center"/>
        <w:rPr>
          <w:rFonts w:ascii="Calibri" w:eastAsia="Arial" w:hAnsi="Calibri" w:cs="Arial"/>
          <w:b/>
          <w:color w:val="000000"/>
          <w:sz w:val="72"/>
          <w:szCs w:val="72"/>
          <w:highlight w:val="yellow"/>
          <w:lang w:eastAsia="en-GB"/>
        </w:rPr>
      </w:pPr>
    </w:p>
    <w:p w14:paraId="7B4C45C7" w14:textId="77777777" w:rsidR="00135B1C" w:rsidRDefault="00135B1C" w:rsidP="00752AF2">
      <w:pPr>
        <w:jc w:val="center"/>
        <w:rPr>
          <w:rFonts w:ascii="Calibri" w:eastAsia="Arial" w:hAnsi="Calibri" w:cs="Arial"/>
          <w:b/>
          <w:color w:val="000000"/>
          <w:sz w:val="32"/>
          <w:szCs w:val="32"/>
          <w:highlight w:val="yellow"/>
          <w:lang w:eastAsia="en-GB"/>
        </w:rPr>
      </w:pPr>
    </w:p>
    <w:p w14:paraId="381DDE1A" w14:textId="25959911" w:rsidR="00135B1C" w:rsidRDefault="000341FA" w:rsidP="00752AF2">
      <w:pPr>
        <w:jc w:val="center"/>
        <w:rPr>
          <w:rFonts w:ascii="Calibri" w:eastAsia="Arial" w:hAnsi="Calibri" w:cs="Arial"/>
          <w:b/>
          <w:color w:val="000000"/>
          <w:sz w:val="32"/>
          <w:szCs w:val="32"/>
          <w:highlight w:val="yellow"/>
          <w:lang w:eastAsia="en-GB"/>
        </w:rPr>
      </w:pPr>
      <w:r>
        <w:rPr>
          <w:rFonts w:ascii="Calibri" w:eastAsia="Arial" w:hAnsi="Calibri" w:cs="Arial"/>
          <w:b/>
          <w:noProof/>
          <w:color w:val="000000"/>
          <w:sz w:val="32"/>
          <w:szCs w:val="32"/>
          <w:highlight w:val="yellow"/>
          <w:lang w:eastAsia="en-GB"/>
        </w:rPr>
        <w:drawing>
          <wp:anchor distT="0" distB="0" distL="114300" distR="114300" simplePos="0" relativeHeight="251659264" behindDoc="0" locked="0" layoutInCell="1" allowOverlap="1" wp14:anchorId="6C4A29AF" wp14:editId="261DC41C">
            <wp:simplePos x="0" y="0"/>
            <wp:positionH relativeFrom="column">
              <wp:posOffset>1673860</wp:posOffset>
            </wp:positionH>
            <wp:positionV relativeFrom="paragraph">
              <wp:posOffset>-635</wp:posOffset>
            </wp:positionV>
            <wp:extent cx="3304540" cy="2895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4540" cy="2895600"/>
                    </a:xfrm>
                    <a:prstGeom prst="rect">
                      <a:avLst/>
                    </a:prstGeom>
                    <a:noFill/>
                  </pic:spPr>
                </pic:pic>
              </a:graphicData>
            </a:graphic>
            <wp14:sizeRelH relativeFrom="page">
              <wp14:pctWidth>0</wp14:pctWidth>
            </wp14:sizeRelH>
            <wp14:sizeRelV relativeFrom="page">
              <wp14:pctHeight>0</wp14:pctHeight>
            </wp14:sizeRelV>
          </wp:anchor>
        </w:drawing>
      </w:r>
    </w:p>
    <w:p w14:paraId="6CDE5A31" w14:textId="77777777" w:rsidR="00135B1C" w:rsidRDefault="00135B1C" w:rsidP="00752AF2">
      <w:pPr>
        <w:jc w:val="center"/>
        <w:rPr>
          <w:rFonts w:ascii="Calibri" w:eastAsia="Arial" w:hAnsi="Calibri" w:cs="Arial"/>
          <w:b/>
          <w:color w:val="000000"/>
          <w:sz w:val="32"/>
          <w:szCs w:val="32"/>
          <w:highlight w:val="yellow"/>
          <w:lang w:eastAsia="en-GB"/>
        </w:rPr>
      </w:pPr>
    </w:p>
    <w:p w14:paraId="29370655" w14:textId="77777777" w:rsidR="00752AF2" w:rsidRPr="00752AF2" w:rsidRDefault="00752AF2" w:rsidP="00752AF2">
      <w:pPr>
        <w:spacing w:after="240"/>
        <w:rPr>
          <w:rFonts w:ascii="Calibri" w:hAnsi="Calibri"/>
          <w:color w:val="000000"/>
          <w:sz w:val="22"/>
          <w:szCs w:val="22"/>
          <w:lang w:eastAsia="en-GB"/>
        </w:rPr>
      </w:pPr>
      <w:r w:rsidRPr="00752AF2">
        <w:rPr>
          <w:rFonts w:ascii="Calibri" w:hAnsi="Calibri"/>
          <w:color w:val="000000"/>
          <w:sz w:val="22"/>
          <w:szCs w:val="22"/>
          <w:lang w:eastAsia="en-GB"/>
        </w:rPr>
        <w:br/>
      </w:r>
    </w:p>
    <w:p w14:paraId="4F66FF40" w14:textId="77777777" w:rsidR="000341FA" w:rsidRDefault="000341FA" w:rsidP="00135B1C">
      <w:pPr>
        <w:rPr>
          <w:rFonts w:ascii="Calibri" w:hAnsi="Calibri"/>
          <w:color w:val="000000"/>
          <w:sz w:val="22"/>
          <w:szCs w:val="22"/>
          <w:lang w:eastAsia="en-GB"/>
        </w:rPr>
      </w:pPr>
    </w:p>
    <w:p w14:paraId="3D5B276C" w14:textId="77777777" w:rsidR="000341FA" w:rsidRDefault="000341FA" w:rsidP="00135B1C">
      <w:pPr>
        <w:rPr>
          <w:rFonts w:ascii="Calibri" w:hAnsi="Calibri"/>
          <w:color w:val="000000"/>
          <w:sz w:val="22"/>
          <w:szCs w:val="22"/>
          <w:lang w:eastAsia="en-GB"/>
        </w:rPr>
      </w:pPr>
    </w:p>
    <w:p w14:paraId="6D0426A9" w14:textId="77777777" w:rsidR="000341FA" w:rsidRDefault="000341FA" w:rsidP="00135B1C">
      <w:pPr>
        <w:rPr>
          <w:rFonts w:ascii="Calibri" w:hAnsi="Calibri"/>
          <w:color w:val="000000"/>
          <w:sz w:val="22"/>
          <w:szCs w:val="22"/>
          <w:lang w:eastAsia="en-GB"/>
        </w:rPr>
      </w:pPr>
    </w:p>
    <w:p w14:paraId="534C05B9" w14:textId="77777777" w:rsidR="000341FA" w:rsidRDefault="000341FA" w:rsidP="00135B1C">
      <w:pPr>
        <w:rPr>
          <w:rFonts w:ascii="Calibri" w:hAnsi="Calibri"/>
          <w:color w:val="000000"/>
          <w:sz w:val="22"/>
          <w:szCs w:val="22"/>
          <w:lang w:eastAsia="en-GB"/>
        </w:rPr>
      </w:pPr>
    </w:p>
    <w:p w14:paraId="26846C71" w14:textId="77777777" w:rsidR="000341FA" w:rsidRDefault="000341FA" w:rsidP="00135B1C">
      <w:pPr>
        <w:rPr>
          <w:rFonts w:ascii="Calibri" w:hAnsi="Calibri"/>
          <w:color w:val="000000"/>
          <w:sz w:val="22"/>
          <w:szCs w:val="22"/>
          <w:lang w:eastAsia="en-GB"/>
        </w:rPr>
      </w:pPr>
    </w:p>
    <w:p w14:paraId="4140E38C" w14:textId="77777777" w:rsidR="000341FA" w:rsidRDefault="000341FA" w:rsidP="00135B1C">
      <w:pPr>
        <w:rPr>
          <w:rFonts w:ascii="Calibri" w:hAnsi="Calibri"/>
          <w:color w:val="000000"/>
          <w:sz w:val="22"/>
          <w:szCs w:val="22"/>
          <w:lang w:eastAsia="en-GB"/>
        </w:rPr>
      </w:pPr>
    </w:p>
    <w:p w14:paraId="71664A0C" w14:textId="77777777" w:rsidR="000341FA" w:rsidRDefault="000341FA" w:rsidP="00135B1C">
      <w:pPr>
        <w:rPr>
          <w:rFonts w:ascii="Calibri" w:hAnsi="Calibri"/>
          <w:color w:val="000000"/>
          <w:sz w:val="22"/>
          <w:szCs w:val="22"/>
          <w:lang w:eastAsia="en-GB"/>
        </w:rPr>
      </w:pPr>
    </w:p>
    <w:p w14:paraId="7C33A68A" w14:textId="77777777" w:rsidR="000341FA" w:rsidRDefault="000341FA" w:rsidP="00135B1C">
      <w:pPr>
        <w:rPr>
          <w:rFonts w:ascii="Calibri" w:hAnsi="Calibri"/>
          <w:color w:val="000000"/>
          <w:sz w:val="22"/>
          <w:szCs w:val="22"/>
          <w:lang w:eastAsia="en-GB"/>
        </w:rPr>
      </w:pPr>
    </w:p>
    <w:p w14:paraId="648909D2" w14:textId="77777777" w:rsidR="000341FA" w:rsidRDefault="000341FA" w:rsidP="00135B1C">
      <w:pPr>
        <w:rPr>
          <w:rFonts w:ascii="Calibri" w:hAnsi="Calibri"/>
          <w:color w:val="000000"/>
          <w:sz w:val="22"/>
          <w:szCs w:val="22"/>
          <w:lang w:eastAsia="en-GB"/>
        </w:rPr>
      </w:pPr>
    </w:p>
    <w:p w14:paraId="784AA9B5" w14:textId="77777777" w:rsidR="000341FA" w:rsidRDefault="000341FA" w:rsidP="00135B1C">
      <w:pPr>
        <w:rPr>
          <w:rFonts w:ascii="Calibri" w:hAnsi="Calibri"/>
          <w:color w:val="000000"/>
          <w:sz w:val="22"/>
          <w:szCs w:val="22"/>
          <w:lang w:eastAsia="en-GB"/>
        </w:rPr>
      </w:pPr>
    </w:p>
    <w:p w14:paraId="635D7E96" w14:textId="77777777" w:rsidR="000341FA" w:rsidRDefault="000341FA" w:rsidP="00135B1C">
      <w:pPr>
        <w:rPr>
          <w:rFonts w:ascii="Calibri" w:hAnsi="Calibri"/>
          <w:color w:val="000000"/>
          <w:sz w:val="22"/>
          <w:szCs w:val="22"/>
          <w:lang w:eastAsia="en-GB"/>
        </w:rPr>
      </w:pPr>
    </w:p>
    <w:p w14:paraId="14CE27D2" w14:textId="77777777" w:rsidR="000341FA" w:rsidRDefault="000341FA" w:rsidP="00135B1C">
      <w:pPr>
        <w:rPr>
          <w:rFonts w:ascii="Calibri" w:hAnsi="Calibri"/>
          <w:color w:val="000000"/>
          <w:sz w:val="22"/>
          <w:szCs w:val="22"/>
          <w:lang w:eastAsia="en-GB"/>
        </w:rPr>
      </w:pPr>
    </w:p>
    <w:p w14:paraId="43DA6946" w14:textId="77777777" w:rsidR="000341FA" w:rsidRDefault="000341FA" w:rsidP="00135B1C">
      <w:pPr>
        <w:rPr>
          <w:rFonts w:ascii="Calibri" w:hAnsi="Calibri"/>
          <w:color w:val="000000"/>
          <w:sz w:val="22"/>
          <w:szCs w:val="22"/>
          <w:lang w:eastAsia="en-GB"/>
        </w:rPr>
      </w:pPr>
    </w:p>
    <w:p w14:paraId="2D056EEF" w14:textId="77777777" w:rsidR="000341FA" w:rsidRDefault="000341FA" w:rsidP="00135B1C">
      <w:pPr>
        <w:rPr>
          <w:rFonts w:ascii="Calibri" w:hAnsi="Calibri"/>
          <w:color w:val="000000"/>
          <w:sz w:val="22"/>
          <w:szCs w:val="22"/>
          <w:lang w:eastAsia="en-GB"/>
        </w:rPr>
      </w:pPr>
    </w:p>
    <w:p w14:paraId="447D8BC2" w14:textId="77777777" w:rsidR="000341FA" w:rsidRDefault="000341FA" w:rsidP="00135B1C">
      <w:pPr>
        <w:rPr>
          <w:rFonts w:ascii="Calibri" w:hAnsi="Calibri"/>
          <w:color w:val="000000"/>
          <w:sz w:val="22"/>
          <w:szCs w:val="22"/>
          <w:lang w:eastAsia="en-GB"/>
        </w:rPr>
      </w:pPr>
    </w:p>
    <w:p w14:paraId="29D5AF78" w14:textId="77777777" w:rsidR="00135B1C" w:rsidRDefault="00135B1C" w:rsidP="00135B1C">
      <w:pPr>
        <w:rPr>
          <w:rFonts w:ascii="Calibri" w:hAnsi="Calibri"/>
          <w:color w:val="000000"/>
          <w:sz w:val="22"/>
          <w:szCs w:val="22"/>
          <w:lang w:eastAsia="en-GB"/>
        </w:rPr>
      </w:pPr>
      <w:r>
        <w:rPr>
          <w:rFonts w:ascii="Calibri" w:hAnsi="Calibri"/>
          <w:color w:val="000000"/>
          <w:sz w:val="22"/>
          <w:szCs w:val="22"/>
          <w:lang w:eastAsia="en-GB"/>
        </w:rPr>
        <w:br/>
      </w:r>
    </w:p>
    <w:p w14:paraId="05B947D8" w14:textId="77777777" w:rsidR="00135B1C" w:rsidRPr="00A511FC" w:rsidRDefault="00135B1C" w:rsidP="00135B1C">
      <w:pPr>
        <w:jc w:val="center"/>
        <w:rPr>
          <w:rFonts w:ascii="Calibri" w:hAnsi="Calibri"/>
          <w:color w:val="0070C0"/>
          <w:sz w:val="22"/>
          <w:szCs w:val="22"/>
        </w:rPr>
      </w:pPr>
    </w:p>
    <w:p w14:paraId="3005D441" w14:textId="50C2A6CC" w:rsidR="00135B1C" w:rsidRPr="00A511FC" w:rsidRDefault="00135B1C" w:rsidP="00135B1C">
      <w:pPr>
        <w:jc w:val="center"/>
        <w:rPr>
          <w:rFonts w:ascii="Calibri" w:hAnsi="Calibri"/>
          <w:color w:val="0070C0"/>
          <w:sz w:val="22"/>
          <w:szCs w:val="22"/>
        </w:rPr>
      </w:pPr>
    </w:p>
    <w:p w14:paraId="77617776" w14:textId="4D1D421A" w:rsidR="00752AF2" w:rsidRPr="00752AF2" w:rsidRDefault="00752AF2" w:rsidP="0027019B">
      <w:pPr>
        <w:rPr>
          <w:rFonts w:ascii="Calibri" w:hAnsi="Calibri"/>
          <w:color w:val="000000"/>
          <w:sz w:val="22"/>
          <w:szCs w:val="22"/>
          <w:highlight w:val="yellow"/>
          <w:lang w:eastAsia="en-GB"/>
        </w:rPr>
      </w:pPr>
      <w:r>
        <w:rPr>
          <w:rFonts w:ascii="Calibri" w:hAnsi="Calibri"/>
          <w:color w:val="000000"/>
          <w:sz w:val="22"/>
          <w:szCs w:val="22"/>
          <w:lang w:eastAsia="en-GB"/>
        </w:rPr>
        <w:br/>
      </w:r>
      <w:r>
        <w:rPr>
          <w:rFonts w:ascii="Calibri" w:hAnsi="Calibri"/>
          <w:color w:val="000000"/>
          <w:sz w:val="22"/>
          <w:szCs w:val="22"/>
          <w:lang w:eastAsia="en-GB"/>
        </w:rPr>
        <w:br/>
      </w:r>
    </w:p>
    <w:p w14:paraId="7130E7E5" w14:textId="5E448B3B" w:rsidR="00752AF2" w:rsidRPr="00752AF2" w:rsidRDefault="000341FA" w:rsidP="00752AF2">
      <w:pPr>
        <w:rPr>
          <w:rFonts w:ascii="Calibri" w:hAnsi="Calibri"/>
          <w:color w:val="000000"/>
          <w:sz w:val="22"/>
          <w:szCs w:val="22"/>
          <w:highlight w:val="yellow"/>
          <w:lang w:eastAsia="en-GB"/>
        </w:rPr>
      </w:pPr>
      <w:r>
        <w:rPr>
          <w:noProof/>
          <w:lang w:eastAsia="en-GB"/>
        </w:rPr>
        <mc:AlternateContent>
          <mc:Choice Requires="wps">
            <w:drawing>
              <wp:anchor distT="45720" distB="45720" distL="114300" distR="114300" simplePos="0" relativeHeight="251662336" behindDoc="0" locked="0" layoutInCell="1" allowOverlap="1" wp14:anchorId="44555CCD" wp14:editId="6B7B2BBB">
                <wp:simplePos x="0" y="0"/>
                <wp:positionH relativeFrom="margin">
                  <wp:align>center</wp:align>
                </wp:positionH>
                <wp:positionV relativeFrom="paragraph">
                  <wp:posOffset>59055</wp:posOffset>
                </wp:positionV>
                <wp:extent cx="4430395" cy="933450"/>
                <wp:effectExtent l="0" t="0" r="825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933450"/>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412E1" w14:textId="49142C6A" w:rsidR="000341FA" w:rsidRDefault="000341FA" w:rsidP="000341FA">
                            <w:pPr>
                              <w:shd w:val="clear" w:color="auto" w:fill="FFD966"/>
                              <w:rPr>
                                <w:rFonts w:cs="Arial"/>
                              </w:rPr>
                            </w:pPr>
                            <w:r w:rsidRPr="00294AA4">
                              <w:rPr>
                                <w:rFonts w:cs="Arial"/>
                              </w:rPr>
                              <w:t xml:space="preserve">Reviewed/Adopted: </w:t>
                            </w:r>
                            <w:r w:rsidRPr="00294AA4">
                              <w:rPr>
                                <w:rFonts w:cs="Arial"/>
                              </w:rPr>
                              <w:tab/>
                            </w:r>
                            <w:r w:rsidRPr="00294AA4">
                              <w:rPr>
                                <w:rFonts w:cs="Arial"/>
                              </w:rPr>
                              <w:tab/>
                            </w:r>
                            <w:r w:rsidR="00A74C93">
                              <w:rPr>
                                <w:rFonts w:cs="Arial"/>
                              </w:rPr>
                              <w:t>October</w:t>
                            </w:r>
                            <w:r>
                              <w:rPr>
                                <w:rFonts w:cs="Arial"/>
                              </w:rPr>
                              <w:t xml:space="preserve"> 2016</w:t>
                            </w:r>
                            <w:r w:rsidRPr="00294AA4">
                              <w:rPr>
                                <w:rFonts w:cs="Arial"/>
                              </w:rPr>
                              <w:br/>
                              <w:t>Next Review Date:</w:t>
                            </w:r>
                            <w:r w:rsidRPr="00294AA4">
                              <w:rPr>
                                <w:rFonts w:cs="Arial"/>
                              </w:rPr>
                              <w:tab/>
                            </w:r>
                            <w:r w:rsidRPr="00294AA4">
                              <w:rPr>
                                <w:rFonts w:cs="Arial"/>
                              </w:rPr>
                              <w:tab/>
                            </w:r>
                            <w:r w:rsidR="00A74C93">
                              <w:rPr>
                                <w:rFonts w:cs="Arial"/>
                              </w:rPr>
                              <w:t>October 2017</w:t>
                            </w:r>
                            <w:r w:rsidRPr="00294AA4">
                              <w:rPr>
                                <w:rFonts w:cs="Arial"/>
                              </w:rPr>
                              <w:br/>
                              <w:t>Review Frequen</w:t>
                            </w:r>
                            <w:r>
                              <w:rPr>
                                <w:rFonts w:cs="Arial"/>
                              </w:rPr>
                              <w:t>cy:</w:t>
                            </w:r>
                            <w:r>
                              <w:rPr>
                                <w:rFonts w:cs="Arial"/>
                              </w:rPr>
                              <w:tab/>
                            </w:r>
                            <w:r>
                              <w:rPr>
                                <w:rFonts w:cs="Arial"/>
                              </w:rPr>
                              <w:tab/>
                            </w:r>
                            <w:r w:rsidR="00A74C93">
                              <w:rPr>
                                <w:rFonts w:cs="Arial"/>
                              </w:rPr>
                              <w:t>Every year</w:t>
                            </w:r>
                          </w:p>
                          <w:p w14:paraId="3F54FA89" w14:textId="25F8BFD7" w:rsidR="000341FA" w:rsidRPr="00294AA4" w:rsidRDefault="000341FA" w:rsidP="000341FA">
                            <w:pPr>
                              <w:shd w:val="clear" w:color="auto" w:fill="FFD966"/>
                              <w:rPr>
                                <w:rFonts w:cs="Arial"/>
                              </w:rPr>
                            </w:pPr>
                            <w:r w:rsidRPr="00294AA4">
                              <w:rPr>
                                <w:rFonts w:cs="Arial"/>
                              </w:rPr>
                              <w:t>Reviewed By:</w:t>
                            </w:r>
                            <w:r w:rsidRPr="00294AA4">
                              <w:rPr>
                                <w:rFonts w:cs="Arial"/>
                              </w:rPr>
                              <w:tab/>
                            </w:r>
                            <w:r w:rsidRPr="00294AA4">
                              <w:rPr>
                                <w:rFonts w:cs="Arial"/>
                              </w:rPr>
                              <w:tab/>
                            </w:r>
                            <w:r>
                              <w:rPr>
                                <w:rFonts w:cs="Arial"/>
                              </w:rPr>
                              <w:t xml:space="preserve"> </w:t>
                            </w:r>
                          </w:p>
                          <w:p w14:paraId="3A1C2779" w14:textId="77777777" w:rsidR="000341FA" w:rsidRDefault="000341FA" w:rsidP="00034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555CCD" id="_x0000_t202" coordsize="21600,21600" o:spt="202" path="m,l,21600r21600,l21600,xe">
                <v:stroke joinstyle="miter"/>
                <v:path gradientshapeok="t" o:connecttype="rect"/>
              </v:shapetype>
              <v:shape id="Text Box 4" o:spid="_x0000_s1026" type="#_x0000_t202" style="position:absolute;margin-left:0;margin-top:4.65pt;width:348.85pt;height:73.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" fillcolor="#ffd966" stroked="f">
                <v:textbox>
                  <w:txbxContent>
                    <w:p w14:paraId="280412E1" w14:textId="49142C6A" w:rsidR="000341FA" w:rsidRDefault="000341FA" w:rsidP="000341FA">
                      <w:pPr>
                        <w:shd w:val="clear" w:color="auto" w:fill="FFD966"/>
                        <w:rPr>
                          <w:rFonts w:cs="Arial"/>
                        </w:rPr>
                      </w:pPr>
                      <w:r w:rsidRPr="00294AA4">
                        <w:rPr>
                          <w:rFonts w:cs="Arial"/>
                        </w:rPr>
                        <w:t xml:space="preserve">Reviewed/Adopted: </w:t>
                      </w:r>
                      <w:r w:rsidRPr="00294AA4">
                        <w:rPr>
                          <w:rFonts w:cs="Arial"/>
                        </w:rPr>
                        <w:tab/>
                      </w:r>
                      <w:r w:rsidRPr="00294AA4">
                        <w:rPr>
                          <w:rFonts w:cs="Arial"/>
                        </w:rPr>
                        <w:tab/>
                      </w:r>
                      <w:r w:rsidR="00A74C93">
                        <w:rPr>
                          <w:rFonts w:cs="Arial"/>
                        </w:rPr>
                        <w:t>October</w:t>
                      </w:r>
                      <w:r>
                        <w:rPr>
                          <w:rFonts w:cs="Arial"/>
                        </w:rPr>
                        <w:t xml:space="preserve"> 2016</w:t>
                      </w:r>
                      <w:r w:rsidRPr="00294AA4">
                        <w:rPr>
                          <w:rFonts w:cs="Arial"/>
                        </w:rPr>
                        <w:br/>
                        <w:t>Next Review Date:</w:t>
                      </w:r>
                      <w:r w:rsidRPr="00294AA4">
                        <w:rPr>
                          <w:rFonts w:cs="Arial"/>
                        </w:rPr>
                        <w:tab/>
                      </w:r>
                      <w:r w:rsidRPr="00294AA4">
                        <w:rPr>
                          <w:rFonts w:cs="Arial"/>
                        </w:rPr>
                        <w:tab/>
                      </w:r>
                      <w:r w:rsidR="00A74C93">
                        <w:rPr>
                          <w:rFonts w:cs="Arial"/>
                        </w:rPr>
                        <w:t>October 2017</w:t>
                      </w:r>
                      <w:r w:rsidRPr="00294AA4">
                        <w:rPr>
                          <w:rFonts w:cs="Arial"/>
                        </w:rPr>
                        <w:br/>
                        <w:t>Review Frequen</w:t>
                      </w:r>
                      <w:r>
                        <w:rPr>
                          <w:rFonts w:cs="Arial"/>
                        </w:rPr>
                        <w:t>cy:</w:t>
                      </w:r>
                      <w:r>
                        <w:rPr>
                          <w:rFonts w:cs="Arial"/>
                        </w:rPr>
                        <w:tab/>
                      </w:r>
                      <w:r>
                        <w:rPr>
                          <w:rFonts w:cs="Arial"/>
                        </w:rPr>
                        <w:tab/>
                      </w:r>
                      <w:r w:rsidR="00A74C93">
                        <w:rPr>
                          <w:rFonts w:cs="Arial"/>
                        </w:rPr>
                        <w:t>Every year</w:t>
                      </w:r>
                    </w:p>
                    <w:p w14:paraId="3F54FA89" w14:textId="25F8BFD7" w:rsidR="000341FA" w:rsidRPr="00294AA4" w:rsidRDefault="000341FA" w:rsidP="000341FA">
                      <w:pPr>
                        <w:shd w:val="clear" w:color="auto" w:fill="FFD966"/>
                        <w:rPr>
                          <w:rFonts w:cs="Arial"/>
                        </w:rPr>
                      </w:pPr>
                      <w:r w:rsidRPr="00294AA4">
                        <w:rPr>
                          <w:rFonts w:cs="Arial"/>
                        </w:rPr>
                        <w:t>Reviewed By:</w:t>
                      </w:r>
                      <w:r w:rsidRPr="00294AA4">
                        <w:rPr>
                          <w:rFonts w:cs="Arial"/>
                        </w:rPr>
                        <w:tab/>
                      </w:r>
                      <w:r w:rsidRPr="00294AA4">
                        <w:rPr>
                          <w:rFonts w:cs="Arial"/>
                        </w:rPr>
                        <w:tab/>
                      </w:r>
                      <w:r>
                        <w:rPr>
                          <w:rFonts w:cs="Arial"/>
                        </w:rPr>
                        <w:t xml:space="preserve"> </w:t>
                      </w:r>
                    </w:p>
                    <w:p w14:paraId="3A1C2779" w14:textId="77777777" w:rsidR="000341FA" w:rsidRDefault="000341FA" w:rsidP="000341FA"/>
                  </w:txbxContent>
                </v:textbox>
                <w10:wrap type="square" anchorx="margin"/>
              </v:shape>
            </w:pict>
          </mc:Fallback>
        </mc:AlternateContent>
      </w:r>
      <w:r w:rsidRPr="000341FA">
        <w:rPr>
          <w:rFonts w:ascii="Calibri" w:hAnsi="Calibri"/>
          <w:noProof/>
          <w:color w:val="000000"/>
          <w:sz w:val="22"/>
          <w:szCs w:val="22"/>
          <w:lang w:eastAsia="en-GB"/>
        </w:rPr>
        <w:drawing>
          <wp:anchor distT="0" distB="0" distL="114300" distR="114300" simplePos="0" relativeHeight="251660288" behindDoc="0" locked="0" layoutInCell="1" allowOverlap="1" wp14:anchorId="61A7141F" wp14:editId="1CE07053">
            <wp:simplePos x="0" y="0"/>
            <wp:positionH relativeFrom="margin">
              <wp:align>center</wp:align>
            </wp:positionH>
            <wp:positionV relativeFrom="paragraph">
              <wp:posOffset>10160</wp:posOffset>
            </wp:positionV>
            <wp:extent cx="4725035" cy="1054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5035" cy="1054735"/>
                    </a:xfrm>
                    <a:prstGeom prst="rect">
                      <a:avLst/>
                    </a:prstGeom>
                    <a:noFill/>
                  </pic:spPr>
                </pic:pic>
              </a:graphicData>
            </a:graphic>
            <wp14:sizeRelH relativeFrom="page">
              <wp14:pctWidth>0</wp14:pctWidth>
            </wp14:sizeRelH>
            <wp14:sizeRelV relativeFrom="page">
              <wp14:pctHeight>0</wp14:pctHeight>
            </wp14:sizeRelV>
          </wp:anchor>
        </w:drawing>
      </w:r>
    </w:p>
    <w:p w14:paraId="04092E99" w14:textId="2C268EE4" w:rsidR="000341FA" w:rsidRDefault="000341FA" w:rsidP="00752AF2">
      <w:pPr>
        <w:rPr>
          <w:rFonts w:ascii="Calibri" w:hAnsi="Calibri"/>
          <w:color w:val="000000"/>
          <w:sz w:val="22"/>
          <w:szCs w:val="22"/>
          <w:lang w:eastAsia="en-GB"/>
        </w:rPr>
      </w:pPr>
    </w:p>
    <w:p w14:paraId="6F4D5B40" w14:textId="77777777" w:rsidR="000341FA" w:rsidRDefault="000341FA" w:rsidP="00752AF2">
      <w:pPr>
        <w:rPr>
          <w:rFonts w:ascii="Calibri" w:hAnsi="Calibri"/>
          <w:color w:val="000000"/>
          <w:sz w:val="22"/>
          <w:szCs w:val="22"/>
          <w:lang w:eastAsia="en-GB"/>
        </w:rPr>
      </w:pPr>
    </w:p>
    <w:p w14:paraId="05B2A4E2" w14:textId="77777777" w:rsidR="000341FA" w:rsidRDefault="000341FA" w:rsidP="00752AF2">
      <w:pPr>
        <w:rPr>
          <w:rFonts w:ascii="Calibri" w:hAnsi="Calibri"/>
          <w:color w:val="000000"/>
          <w:sz w:val="22"/>
          <w:szCs w:val="22"/>
          <w:lang w:eastAsia="en-GB"/>
        </w:rPr>
      </w:pPr>
    </w:p>
    <w:p w14:paraId="316C24AE" w14:textId="77777777" w:rsidR="000341FA" w:rsidRDefault="000341FA" w:rsidP="00752AF2">
      <w:pPr>
        <w:rPr>
          <w:rFonts w:ascii="Calibri" w:hAnsi="Calibri"/>
          <w:color w:val="000000"/>
          <w:sz w:val="22"/>
          <w:szCs w:val="22"/>
          <w:lang w:eastAsia="en-GB"/>
        </w:rPr>
      </w:pPr>
    </w:p>
    <w:p w14:paraId="64A062FA" w14:textId="77777777" w:rsidR="000341FA" w:rsidRDefault="000341FA" w:rsidP="00752AF2">
      <w:pPr>
        <w:rPr>
          <w:rFonts w:ascii="Calibri" w:hAnsi="Calibri"/>
          <w:color w:val="000000"/>
          <w:sz w:val="22"/>
          <w:szCs w:val="22"/>
          <w:lang w:eastAsia="en-GB"/>
        </w:rPr>
      </w:pPr>
    </w:p>
    <w:p w14:paraId="7801F9A4" w14:textId="77777777" w:rsidR="000341FA" w:rsidRDefault="000341FA" w:rsidP="00752AF2">
      <w:pPr>
        <w:rPr>
          <w:rFonts w:ascii="Calibri" w:hAnsi="Calibri"/>
          <w:color w:val="000000"/>
          <w:sz w:val="22"/>
          <w:szCs w:val="22"/>
          <w:lang w:eastAsia="en-GB"/>
        </w:rPr>
      </w:pPr>
    </w:p>
    <w:p w14:paraId="7ED30D33" w14:textId="77777777" w:rsidR="000341FA" w:rsidRDefault="000341FA" w:rsidP="00752AF2">
      <w:pPr>
        <w:rPr>
          <w:rFonts w:ascii="Calibri" w:hAnsi="Calibri"/>
          <w:color w:val="000000"/>
          <w:sz w:val="22"/>
          <w:szCs w:val="22"/>
          <w:lang w:eastAsia="en-GB"/>
        </w:rPr>
      </w:pPr>
    </w:p>
    <w:p w14:paraId="01AE4ADA" w14:textId="77777777" w:rsidR="000341FA" w:rsidRDefault="000341FA" w:rsidP="00752AF2">
      <w:pPr>
        <w:rPr>
          <w:rFonts w:ascii="Calibri" w:hAnsi="Calibri"/>
          <w:color w:val="000000"/>
          <w:sz w:val="22"/>
          <w:szCs w:val="22"/>
          <w:lang w:eastAsia="en-GB"/>
        </w:rPr>
      </w:pPr>
    </w:p>
    <w:p w14:paraId="51855FFE" w14:textId="77777777" w:rsidR="00752AF2" w:rsidRPr="00752AF2" w:rsidRDefault="00752AF2" w:rsidP="00752AF2">
      <w:pPr>
        <w:rPr>
          <w:rFonts w:ascii="Calibri" w:hAnsi="Calibri"/>
          <w:color w:val="000000"/>
          <w:sz w:val="22"/>
          <w:szCs w:val="22"/>
          <w:lang w:eastAsia="en-GB"/>
        </w:rPr>
      </w:pPr>
    </w:p>
    <w:p w14:paraId="04C07BCD" w14:textId="77777777" w:rsidR="00752AF2" w:rsidRPr="00752AF2" w:rsidRDefault="00752AF2" w:rsidP="00752AF2">
      <w:pPr>
        <w:rPr>
          <w:rFonts w:ascii="Calibri" w:hAnsi="Calibri"/>
          <w:color w:val="000000"/>
          <w:sz w:val="22"/>
          <w:szCs w:val="22"/>
          <w:lang w:eastAsia="en-GB"/>
        </w:rPr>
      </w:pPr>
    </w:p>
    <w:p w14:paraId="4AE578B6" w14:textId="77777777" w:rsidR="00752AF2" w:rsidRPr="00752AF2" w:rsidRDefault="00752AF2" w:rsidP="00752AF2">
      <w:pPr>
        <w:jc w:val="center"/>
        <w:rPr>
          <w:rFonts w:ascii="Calibri" w:hAnsi="Calibri"/>
          <w:color w:val="000000"/>
          <w:sz w:val="22"/>
          <w:szCs w:val="22"/>
          <w:lang w:eastAsia="en-GB"/>
        </w:rPr>
      </w:pPr>
    </w:p>
    <w:p w14:paraId="6054CC0A" w14:textId="77777777" w:rsidR="00752AF2" w:rsidRDefault="00752AF2" w:rsidP="00752AF2">
      <w:pPr>
        <w:jc w:val="center"/>
        <w:rPr>
          <w:rFonts w:ascii="Calibri" w:hAnsi="Calibri"/>
          <w:color w:val="000000"/>
          <w:sz w:val="22"/>
          <w:szCs w:val="22"/>
          <w:lang w:eastAsia="en-GB"/>
        </w:rPr>
      </w:pPr>
    </w:p>
    <w:p w14:paraId="30247805" w14:textId="77777777" w:rsidR="006C3824" w:rsidRDefault="006C3824" w:rsidP="00752AF2">
      <w:pPr>
        <w:jc w:val="center"/>
        <w:rPr>
          <w:rFonts w:ascii="Calibri" w:hAnsi="Calibri"/>
          <w:color w:val="000000"/>
          <w:sz w:val="22"/>
          <w:szCs w:val="22"/>
          <w:lang w:eastAsia="en-GB"/>
        </w:rPr>
      </w:pPr>
    </w:p>
    <w:p w14:paraId="6EC9B29D" w14:textId="77777777" w:rsidR="004E64CA" w:rsidRDefault="004E64CA" w:rsidP="00752AF2">
      <w:pPr>
        <w:jc w:val="center"/>
        <w:rPr>
          <w:rFonts w:ascii="Calibri" w:hAnsi="Calibri"/>
          <w:color w:val="000000"/>
          <w:sz w:val="22"/>
          <w:szCs w:val="22"/>
          <w:lang w:eastAsia="en-GB"/>
        </w:rPr>
      </w:pPr>
    </w:p>
    <w:p w14:paraId="6B5172B6" w14:textId="77777777" w:rsidR="009508F8" w:rsidRDefault="009508F8" w:rsidP="004E64CA">
      <w:pPr>
        <w:autoSpaceDE w:val="0"/>
        <w:autoSpaceDN w:val="0"/>
        <w:adjustRightInd w:val="0"/>
        <w:rPr>
          <w:rFonts w:cs="Arial"/>
          <w:b/>
          <w:bCs/>
          <w:color w:val="000000"/>
          <w:lang w:eastAsia="en-GB"/>
        </w:rPr>
      </w:pPr>
    </w:p>
    <w:p w14:paraId="16A9C015" w14:textId="77777777" w:rsidR="004E64CA" w:rsidRPr="009508F8" w:rsidRDefault="004E64CA" w:rsidP="004E64CA">
      <w:pPr>
        <w:autoSpaceDE w:val="0"/>
        <w:autoSpaceDN w:val="0"/>
        <w:adjustRightInd w:val="0"/>
        <w:rPr>
          <w:rFonts w:cs="Arial"/>
          <w:b/>
          <w:bCs/>
          <w:color w:val="000000"/>
          <w:lang w:eastAsia="en-GB"/>
        </w:rPr>
      </w:pPr>
      <w:r w:rsidRPr="009508F8">
        <w:rPr>
          <w:rFonts w:cs="Arial"/>
          <w:b/>
          <w:bCs/>
          <w:color w:val="000000"/>
          <w:lang w:eastAsia="en-GB"/>
        </w:rPr>
        <w:t xml:space="preserve">Introduction </w:t>
      </w:r>
    </w:p>
    <w:p w14:paraId="5E8FE2D5" w14:textId="77777777" w:rsidR="004E64CA" w:rsidRPr="009508F8" w:rsidRDefault="004E64CA" w:rsidP="004E64CA">
      <w:pPr>
        <w:autoSpaceDE w:val="0"/>
        <w:autoSpaceDN w:val="0"/>
        <w:adjustRightInd w:val="0"/>
        <w:rPr>
          <w:rFonts w:cs="Arial"/>
          <w:color w:val="000000"/>
          <w:lang w:eastAsia="en-GB"/>
        </w:rPr>
      </w:pPr>
    </w:p>
    <w:p w14:paraId="093A9EBA" w14:textId="0BE89697" w:rsidR="004E64CA" w:rsidRPr="009508F8" w:rsidRDefault="004E64CA" w:rsidP="004E64CA">
      <w:pPr>
        <w:autoSpaceDE w:val="0"/>
        <w:autoSpaceDN w:val="0"/>
        <w:adjustRightInd w:val="0"/>
        <w:rPr>
          <w:rFonts w:cs="Arial"/>
          <w:color w:val="000000"/>
          <w:lang w:eastAsia="en-GB"/>
        </w:rPr>
      </w:pPr>
      <w:r w:rsidRPr="009508F8">
        <w:rPr>
          <w:rFonts w:cs="Arial"/>
          <w:color w:val="000000"/>
          <w:lang w:eastAsia="en-GB"/>
        </w:rPr>
        <w:t xml:space="preserve">This is Curbar Primary School’s homework policy. </w:t>
      </w:r>
      <w:r w:rsidR="00D76556" w:rsidRPr="009508F8">
        <w:rPr>
          <w:rFonts w:cs="Arial"/>
          <w:color w:val="000000"/>
          <w:lang w:eastAsia="en-GB"/>
        </w:rPr>
        <w:t xml:space="preserve"> </w:t>
      </w:r>
      <w:r w:rsidRPr="009508F8">
        <w:rPr>
          <w:rFonts w:cs="Arial"/>
          <w:color w:val="000000"/>
          <w:lang w:eastAsia="en-GB"/>
        </w:rPr>
        <w:t xml:space="preserve">As a school we believe that properly designed homework can play a valuable part in a child’s education.  Certainly, over a school career, homework can add a substantial amount of study time.  Through this policy we aim to ensure consistency of approach throughout the school by outlining the purpose, types and amount of homework set.  We recognise the fact that the purpose of homework may change as pupils get older and that the needs of the individual pupil should be taken into account.  As staff, we give careful consideration to making homework suitable and well balanced across the school. </w:t>
      </w:r>
    </w:p>
    <w:p w14:paraId="11871129" w14:textId="77777777" w:rsidR="004E64CA" w:rsidRPr="009508F8" w:rsidRDefault="004E64CA" w:rsidP="004E64CA">
      <w:pPr>
        <w:autoSpaceDE w:val="0"/>
        <w:autoSpaceDN w:val="0"/>
        <w:adjustRightInd w:val="0"/>
        <w:rPr>
          <w:rFonts w:cs="Arial"/>
          <w:color w:val="000000"/>
          <w:lang w:eastAsia="en-GB"/>
        </w:rPr>
      </w:pPr>
    </w:p>
    <w:p w14:paraId="2CB21E35" w14:textId="77777777" w:rsidR="00D76556" w:rsidRPr="009508F8" w:rsidRDefault="00D76556" w:rsidP="004E64CA">
      <w:pPr>
        <w:rPr>
          <w:rFonts w:cs="Arial"/>
          <w:b/>
          <w:color w:val="000000"/>
          <w:lang w:eastAsia="en-GB"/>
        </w:rPr>
      </w:pPr>
      <w:r w:rsidRPr="009508F8">
        <w:rPr>
          <w:rFonts w:cs="Arial"/>
          <w:b/>
          <w:color w:val="000000"/>
          <w:lang w:eastAsia="en-GB"/>
        </w:rPr>
        <w:t>Aims and Objectives</w:t>
      </w:r>
    </w:p>
    <w:p w14:paraId="7F4342F1" w14:textId="77777777" w:rsidR="00551216" w:rsidRPr="009508F8" w:rsidRDefault="00551216" w:rsidP="004E64CA">
      <w:pPr>
        <w:rPr>
          <w:rFonts w:cs="Arial"/>
          <w:b/>
          <w:color w:val="000000"/>
          <w:lang w:eastAsia="en-GB"/>
        </w:rPr>
      </w:pPr>
    </w:p>
    <w:p w14:paraId="1CD3FE4D" w14:textId="600CA599" w:rsidR="00270787" w:rsidRPr="009508F8" w:rsidRDefault="004E64CA" w:rsidP="00270787">
      <w:pPr>
        <w:rPr>
          <w:rFonts w:cs="Arial"/>
          <w:color w:val="000000"/>
          <w:lang w:eastAsia="en-GB"/>
        </w:rPr>
      </w:pPr>
      <w:r w:rsidRPr="009508F8">
        <w:rPr>
          <w:rFonts w:cs="Arial"/>
          <w:color w:val="000000"/>
          <w:lang w:eastAsia="en-GB"/>
        </w:rPr>
        <w:t xml:space="preserve">At Curbar, </w:t>
      </w:r>
      <w:r w:rsidR="00270787" w:rsidRPr="009508F8">
        <w:rPr>
          <w:rFonts w:cs="Arial"/>
          <w:color w:val="000000"/>
        </w:rPr>
        <w:t>our aim is to empower our children to become enthusiastic, confident and independent learners who will use their time at Curbar as a foundation for future success, happiness and lifelong learning.</w:t>
      </w:r>
    </w:p>
    <w:p w14:paraId="4AD62ACB" w14:textId="5EA8F87C" w:rsidR="004E64CA" w:rsidRPr="009508F8" w:rsidRDefault="00D76556" w:rsidP="004E64CA">
      <w:pPr>
        <w:rPr>
          <w:rFonts w:cs="Arial"/>
          <w:color w:val="000000"/>
          <w:lang w:eastAsia="en-GB"/>
        </w:rPr>
      </w:pPr>
      <w:r w:rsidRPr="009508F8">
        <w:rPr>
          <w:rFonts w:cs="Arial"/>
          <w:color w:val="000000"/>
          <w:lang w:eastAsia="en-GB"/>
        </w:rPr>
        <w:t xml:space="preserve">Homework is one of the elements that </w:t>
      </w:r>
      <w:r w:rsidR="00270787" w:rsidRPr="009508F8">
        <w:rPr>
          <w:rFonts w:cs="Arial"/>
          <w:color w:val="000000"/>
          <w:lang w:eastAsia="en-GB"/>
        </w:rPr>
        <w:t>can</w:t>
      </w:r>
      <w:r w:rsidRPr="009508F8">
        <w:rPr>
          <w:rFonts w:cs="Arial"/>
          <w:color w:val="000000"/>
          <w:lang w:eastAsia="en-GB"/>
        </w:rPr>
        <w:t xml:space="preserve"> help them achieve this</w:t>
      </w:r>
      <w:r w:rsidR="00A74C93" w:rsidRPr="009508F8">
        <w:rPr>
          <w:rFonts w:cs="Arial"/>
          <w:color w:val="000000"/>
          <w:lang w:eastAsia="en-GB"/>
        </w:rPr>
        <w:t xml:space="preserve"> and should support the children’s enjoyment of learning</w:t>
      </w:r>
      <w:r w:rsidRPr="009508F8">
        <w:rPr>
          <w:rFonts w:cs="Arial"/>
          <w:color w:val="000000"/>
          <w:lang w:eastAsia="en-GB"/>
        </w:rPr>
        <w:t xml:space="preserve">.  OFSTED requires that </w:t>
      </w:r>
      <w:r w:rsidR="00FC7644" w:rsidRPr="009508F8">
        <w:rPr>
          <w:rFonts w:cs="Arial"/>
          <w:color w:val="000000"/>
          <w:lang w:eastAsia="en-GB"/>
        </w:rPr>
        <w:t>‘</w:t>
      </w:r>
      <w:r w:rsidRPr="009508F8">
        <w:rPr>
          <w:rFonts w:cs="Arial"/>
          <w:color w:val="000000"/>
          <w:lang w:eastAsia="en-GB"/>
        </w:rPr>
        <w:t>teachers set homework, in line with the school’s policy and as appropriate for the age and stage of the pupils, that consolidates learning and prepares pupils for work to come</w:t>
      </w:r>
      <w:r w:rsidR="00FC7644" w:rsidRPr="009508F8">
        <w:rPr>
          <w:rFonts w:cs="Arial"/>
          <w:color w:val="000000"/>
          <w:lang w:eastAsia="en-GB"/>
        </w:rPr>
        <w:t>.’</w:t>
      </w:r>
    </w:p>
    <w:p w14:paraId="0ABF6D65" w14:textId="77777777" w:rsidR="00D76556" w:rsidRPr="009508F8" w:rsidRDefault="00D76556" w:rsidP="004E64CA">
      <w:pPr>
        <w:rPr>
          <w:rFonts w:cs="Arial"/>
          <w:color w:val="000000"/>
          <w:lang w:eastAsia="en-GB"/>
        </w:rPr>
      </w:pPr>
    </w:p>
    <w:p w14:paraId="4E6A03F8" w14:textId="77777777" w:rsidR="00270787" w:rsidRPr="009508F8" w:rsidRDefault="00270787" w:rsidP="00270787">
      <w:pPr>
        <w:autoSpaceDE w:val="0"/>
        <w:autoSpaceDN w:val="0"/>
        <w:adjustRightInd w:val="0"/>
        <w:rPr>
          <w:rFonts w:cs="Arial"/>
          <w:color w:val="000000"/>
          <w:lang w:eastAsia="en-GB"/>
        </w:rPr>
      </w:pPr>
      <w:r w:rsidRPr="009508F8">
        <w:rPr>
          <w:rFonts w:cs="Arial"/>
          <w:color w:val="000000"/>
          <w:lang w:eastAsia="en-GB"/>
        </w:rPr>
        <w:t>Regular, well planned homework can:</w:t>
      </w:r>
    </w:p>
    <w:p w14:paraId="02479A4D" w14:textId="77777777" w:rsidR="00FC7644" w:rsidRPr="009508F8" w:rsidRDefault="00FC7644" w:rsidP="00270787">
      <w:pPr>
        <w:autoSpaceDE w:val="0"/>
        <w:autoSpaceDN w:val="0"/>
        <w:adjustRightInd w:val="0"/>
        <w:rPr>
          <w:rFonts w:cs="Arial"/>
          <w:color w:val="000000"/>
          <w:lang w:eastAsia="en-GB"/>
        </w:rPr>
      </w:pPr>
    </w:p>
    <w:p w14:paraId="5427219A" w14:textId="0ED74289" w:rsidR="00270787" w:rsidRPr="009508F8" w:rsidRDefault="00FC7644" w:rsidP="00270787">
      <w:pPr>
        <w:autoSpaceDE w:val="0"/>
        <w:autoSpaceDN w:val="0"/>
        <w:adjustRightInd w:val="0"/>
        <w:rPr>
          <w:rFonts w:cs="Arial"/>
          <w:color w:val="000000"/>
          <w:lang w:eastAsia="en-GB"/>
        </w:rPr>
      </w:pPr>
      <w:r w:rsidRPr="009508F8">
        <w:rPr>
          <w:rFonts w:cs="Arial"/>
          <w:color w:val="000000"/>
          <w:lang w:eastAsia="en-GB"/>
        </w:rPr>
        <w:t xml:space="preserve">· </w:t>
      </w:r>
      <w:r w:rsidR="00270787" w:rsidRPr="009508F8">
        <w:rPr>
          <w:rFonts w:cs="Arial"/>
          <w:color w:val="000000"/>
          <w:lang w:eastAsia="en-GB"/>
        </w:rPr>
        <w:t>Support pupils to make greater progress in their academic and social development</w:t>
      </w:r>
    </w:p>
    <w:p w14:paraId="7C40FFFC" w14:textId="7320371E" w:rsidR="00270787" w:rsidRPr="009508F8" w:rsidRDefault="00FC7644" w:rsidP="00270787">
      <w:pPr>
        <w:autoSpaceDE w:val="0"/>
        <w:autoSpaceDN w:val="0"/>
        <w:adjustRightInd w:val="0"/>
        <w:rPr>
          <w:rFonts w:cs="Arial"/>
          <w:color w:val="000000"/>
          <w:lang w:eastAsia="en-GB"/>
        </w:rPr>
      </w:pPr>
      <w:r w:rsidRPr="009508F8">
        <w:rPr>
          <w:rFonts w:cs="Arial"/>
          <w:color w:val="000000"/>
          <w:lang w:eastAsia="en-GB"/>
        </w:rPr>
        <w:t xml:space="preserve">· </w:t>
      </w:r>
      <w:r w:rsidR="00270787" w:rsidRPr="009508F8">
        <w:rPr>
          <w:rFonts w:cs="Arial"/>
          <w:color w:val="000000"/>
          <w:lang w:eastAsia="en-GB"/>
        </w:rPr>
        <w:t>Develop good work habits and self-discipline for the future</w:t>
      </w:r>
    </w:p>
    <w:p w14:paraId="64A96E17" w14:textId="13519739" w:rsidR="00270787" w:rsidRPr="009508F8" w:rsidRDefault="00FC7644" w:rsidP="00270787">
      <w:pPr>
        <w:autoSpaceDE w:val="0"/>
        <w:autoSpaceDN w:val="0"/>
        <w:adjustRightInd w:val="0"/>
        <w:rPr>
          <w:rFonts w:cs="Arial"/>
          <w:color w:val="000000"/>
          <w:lang w:eastAsia="en-GB"/>
        </w:rPr>
      </w:pPr>
      <w:r w:rsidRPr="009508F8">
        <w:rPr>
          <w:rFonts w:cs="Arial"/>
          <w:color w:val="000000"/>
          <w:lang w:eastAsia="en-GB"/>
        </w:rPr>
        <w:t xml:space="preserve">· </w:t>
      </w:r>
      <w:r w:rsidR="00270787" w:rsidRPr="009508F8">
        <w:rPr>
          <w:rFonts w:cs="Arial"/>
          <w:color w:val="000000"/>
          <w:lang w:eastAsia="en-GB"/>
        </w:rPr>
        <w:t>Encourage skills and attitudes which help children improve their educational performance</w:t>
      </w:r>
      <w:r w:rsidR="00A74C93" w:rsidRPr="009508F8">
        <w:rPr>
          <w:rFonts w:cs="Arial"/>
          <w:color w:val="000000"/>
          <w:lang w:eastAsia="en-GB"/>
        </w:rPr>
        <w:t xml:space="preserve"> e.g. problem solving</w:t>
      </w:r>
    </w:p>
    <w:p w14:paraId="52F158D2" w14:textId="0B7B281D" w:rsidR="00270787" w:rsidRPr="009508F8" w:rsidRDefault="00FC7644" w:rsidP="00270787">
      <w:pPr>
        <w:autoSpaceDE w:val="0"/>
        <w:autoSpaceDN w:val="0"/>
        <w:adjustRightInd w:val="0"/>
        <w:rPr>
          <w:rFonts w:cs="Arial"/>
          <w:color w:val="000000"/>
          <w:lang w:eastAsia="en-GB"/>
        </w:rPr>
      </w:pPr>
      <w:r w:rsidRPr="009508F8">
        <w:rPr>
          <w:rFonts w:cs="Arial"/>
          <w:color w:val="000000"/>
          <w:lang w:eastAsia="en-GB"/>
        </w:rPr>
        <w:t xml:space="preserve">· </w:t>
      </w:r>
      <w:r w:rsidR="00270787" w:rsidRPr="009508F8">
        <w:rPr>
          <w:rFonts w:cs="Arial"/>
          <w:color w:val="000000"/>
          <w:lang w:eastAsia="en-GB"/>
        </w:rPr>
        <w:t>Help parents gain insight into their child’s schoolwork and promote partnership between home and</w:t>
      </w:r>
      <w:r w:rsidRPr="009508F8">
        <w:rPr>
          <w:rFonts w:cs="Arial"/>
          <w:color w:val="000000"/>
          <w:lang w:eastAsia="en-GB"/>
        </w:rPr>
        <w:t xml:space="preserve"> school</w:t>
      </w:r>
    </w:p>
    <w:p w14:paraId="0FE962C8" w14:textId="68CB32C5" w:rsidR="00270787" w:rsidRPr="009508F8" w:rsidRDefault="00FC7644" w:rsidP="00270787">
      <w:pPr>
        <w:autoSpaceDE w:val="0"/>
        <w:autoSpaceDN w:val="0"/>
        <w:adjustRightInd w:val="0"/>
        <w:rPr>
          <w:rFonts w:cs="Arial"/>
          <w:color w:val="000000"/>
          <w:lang w:eastAsia="en-GB"/>
        </w:rPr>
      </w:pPr>
      <w:r w:rsidRPr="009508F8">
        <w:rPr>
          <w:rFonts w:cs="Arial"/>
          <w:color w:val="000000"/>
          <w:lang w:eastAsia="en-GB"/>
        </w:rPr>
        <w:t xml:space="preserve">· </w:t>
      </w:r>
      <w:r w:rsidR="00270787" w:rsidRPr="009508F8">
        <w:rPr>
          <w:rFonts w:cs="Arial"/>
          <w:color w:val="000000"/>
          <w:lang w:eastAsia="en-GB"/>
        </w:rPr>
        <w:t>Provide opportunities for individualised work and develop skills of independent learning</w:t>
      </w:r>
    </w:p>
    <w:p w14:paraId="0EBE95F6" w14:textId="4F8F0942" w:rsidR="00FC7644" w:rsidRPr="009508F8" w:rsidRDefault="00FC7644" w:rsidP="00270787">
      <w:pPr>
        <w:autoSpaceDE w:val="0"/>
        <w:autoSpaceDN w:val="0"/>
        <w:adjustRightInd w:val="0"/>
        <w:rPr>
          <w:rFonts w:cs="Arial"/>
          <w:color w:val="000000"/>
          <w:lang w:eastAsia="en-GB"/>
        </w:rPr>
      </w:pPr>
      <w:r w:rsidRPr="009508F8">
        <w:rPr>
          <w:rFonts w:cs="Arial"/>
          <w:color w:val="000000"/>
          <w:lang w:eastAsia="en-GB"/>
        </w:rPr>
        <w:t>· Provide opportunities for shared work and develop skills of collaborative learning</w:t>
      </w:r>
    </w:p>
    <w:p w14:paraId="077F5B1E" w14:textId="5667923F" w:rsidR="00270787" w:rsidRPr="009508F8" w:rsidRDefault="00FC7644" w:rsidP="00270787">
      <w:pPr>
        <w:autoSpaceDE w:val="0"/>
        <w:autoSpaceDN w:val="0"/>
        <w:adjustRightInd w:val="0"/>
        <w:rPr>
          <w:rFonts w:cs="Arial"/>
          <w:color w:val="000000"/>
          <w:lang w:eastAsia="en-GB"/>
        </w:rPr>
      </w:pPr>
      <w:r w:rsidRPr="009508F8">
        <w:rPr>
          <w:rFonts w:cs="Arial"/>
          <w:color w:val="000000"/>
          <w:lang w:eastAsia="en-GB"/>
        </w:rPr>
        <w:t xml:space="preserve">· </w:t>
      </w:r>
      <w:r w:rsidR="00270787" w:rsidRPr="009508F8">
        <w:rPr>
          <w:rFonts w:cs="Arial"/>
          <w:color w:val="000000"/>
          <w:lang w:eastAsia="en-GB"/>
        </w:rPr>
        <w:t>Offer access to resources not found in school (public libraries, local museums etc.)</w:t>
      </w:r>
    </w:p>
    <w:p w14:paraId="2F80884B" w14:textId="5E625D31" w:rsidR="00270787" w:rsidRPr="009508F8" w:rsidRDefault="00FC7644" w:rsidP="00270787">
      <w:pPr>
        <w:autoSpaceDE w:val="0"/>
        <w:autoSpaceDN w:val="0"/>
        <w:adjustRightInd w:val="0"/>
        <w:rPr>
          <w:rFonts w:cs="Arial"/>
          <w:color w:val="000000"/>
          <w:lang w:eastAsia="en-GB"/>
        </w:rPr>
      </w:pPr>
      <w:r w:rsidRPr="009508F8">
        <w:rPr>
          <w:rFonts w:cs="Arial"/>
          <w:color w:val="000000"/>
          <w:lang w:eastAsia="en-GB"/>
        </w:rPr>
        <w:t xml:space="preserve">· </w:t>
      </w:r>
      <w:r w:rsidR="00270787" w:rsidRPr="009508F8">
        <w:rPr>
          <w:rFonts w:cs="Arial"/>
          <w:color w:val="000000"/>
          <w:lang w:eastAsia="en-GB"/>
        </w:rPr>
        <w:t xml:space="preserve">Consolidate and reinforce learning done in school </w:t>
      </w:r>
    </w:p>
    <w:p w14:paraId="3BD733D0" w14:textId="3D62FDDF" w:rsidR="00270787" w:rsidRPr="009508F8" w:rsidRDefault="00FC7644" w:rsidP="00270787">
      <w:pPr>
        <w:autoSpaceDE w:val="0"/>
        <w:autoSpaceDN w:val="0"/>
        <w:adjustRightInd w:val="0"/>
        <w:rPr>
          <w:rFonts w:cs="Arial"/>
          <w:color w:val="000000"/>
          <w:lang w:eastAsia="en-GB"/>
        </w:rPr>
      </w:pPr>
      <w:r w:rsidRPr="009508F8">
        <w:rPr>
          <w:rFonts w:cs="Arial"/>
          <w:color w:val="000000"/>
          <w:lang w:eastAsia="en-GB"/>
        </w:rPr>
        <w:t xml:space="preserve">· </w:t>
      </w:r>
      <w:r w:rsidR="00270787" w:rsidRPr="009508F8">
        <w:rPr>
          <w:rFonts w:cs="Arial"/>
          <w:color w:val="000000"/>
          <w:lang w:eastAsia="en-GB"/>
        </w:rPr>
        <w:t>Prepare for future class learning</w:t>
      </w:r>
    </w:p>
    <w:p w14:paraId="18BA6A5A" w14:textId="626DC330" w:rsidR="00270787" w:rsidRPr="009508F8" w:rsidRDefault="00FC7644" w:rsidP="00270787">
      <w:pPr>
        <w:autoSpaceDE w:val="0"/>
        <w:autoSpaceDN w:val="0"/>
        <w:adjustRightInd w:val="0"/>
        <w:rPr>
          <w:rFonts w:cs="Arial"/>
          <w:color w:val="000000"/>
          <w:lang w:eastAsia="en-GB"/>
        </w:rPr>
      </w:pPr>
      <w:r w:rsidRPr="009508F8">
        <w:rPr>
          <w:rFonts w:cs="Arial"/>
          <w:color w:val="000000"/>
          <w:lang w:eastAsia="en-GB"/>
        </w:rPr>
        <w:t xml:space="preserve">· </w:t>
      </w:r>
      <w:r w:rsidR="00270787" w:rsidRPr="009508F8">
        <w:rPr>
          <w:rFonts w:cs="Arial"/>
          <w:color w:val="000000"/>
          <w:lang w:eastAsia="en-GB"/>
        </w:rPr>
        <w:t>Provide a conte</w:t>
      </w:r>
      <w:r w:rsidRPr="009508F8">
        <w:rPr>
          <w:rFonts w:cs="Arial"/>
          <w:color w:val="000000"/>
          <w:lang w:eastAsia="en-GB"/>
        </w:rPr>
        <w:t>xt for pupil/parent interaction</w:t>
      </w:r>
    </w:p>
    <w:p w14:paraId="7ABA2C99" w14:textId="77777777" w:rsidR="00270787" w:rsidRPr="009508F8" w:rsidRDefault="00270787" w:rsidP="00270787">
      <w:pPr>
        <w:autoSpaceDE w:val="0"/>
        <w:autoSpaceDN w:val="0"/>
        <w:adjustRightInd w:val="0"/>
        <w:rPr>
          <w:rFonts w:cs="Arial"/>
          <w:color w:val="000000"/>
          <w:lang w:eastAsia="en-GB"/>
        </w:rPr>
      </w:pPr>
    </w:p>
    <w:p w14:paraId="6DE70ADF" w14:textId="428EC8CD" w:rsidR="004E64CA" w:rsidRPr="009508F8" w:rsidRDefault="004E64CA" w:rsidP="00270787">
      <w:pPr>
        <w:autoSpaceDE w:val="0"/>
        <w:autoSpaceDN w:val="0"/>
        <w:adjustRightInd w:val="0"/>
        <w:rPr>
          <w:rFonts w:cs="Arial"/>
          <w:b/>
          <w:bCs/>
          <w:color w:val="000000"/>
          <w:lang w:eastAsia="en-GB"/>
        </w:rPr>
      </w:pPr>
      <w:r w:rsidRPr="009508F8">
        <w:rPr>
          <w:rFonts w:cs="Arial"/>
          <w:b/>
          <w:bCs/>
          <w:color w:val="000000"/>
          <w:lang w:eastAsia="en-GB"/>
        </w:rPr>
        <w:t xml:space="preserve">We believe homework works best when: </w:t>
      </w:r>
    </w:p>
    <w:p w14:paraId="21FD3FC4" w14:textId="77777777" w:rsidR="004E64CA" w:rsidRPr="009508F8" w:rsidRDefault="004E64CA" w:rsidP="004E64CA">
      <w:pPr>
        <w:autoSpaceDE w:val="0"/>
        <w:autoSpaceDN w:val="0"/>
        <w:adjustRightInd w:val="0"/>
        <w:rPr>
          <w:rFonts w:cs="Arial"/>
          <w:color w:val="000000"/>
          <w:lang w:eastAsia="en-GB"/>
        </w:rPr>
      </w:pPr>
    </w:p>
    <w:p w14:paraId="53990F76" w14:textId="77777777" w:rsidR="004E64CA" w:rsidRPr="009508F8" w:rsidRDefault="004E64CA" w:rsidP="004E64CA">
      <w:pPr>
        <w:autoSpaceDE w:val="0"/>
        <w:autoSpaceDN w:val="0"/>
        <w:adjustRightInd w:val="0"/>
        <w:rPr>
          <w:rFonts w:cs="Arial"/>
          <w:color w:val="000000"/>
          <w:lang w:eastAsia="en-GB"/>
        </w:rPr>
      </w:pPr>
      <w:r w:rsidRPr="009508F8">
        <w:rPr>
          <w:rFonts w:cs="Arial"/>
          <w:color w:val="000000"/>
          <w:lang w:eastAsia="en-GB"/>
        </w:rPr>
        <w:t xml:space="preserve">· Children and parents/carers are very clear about what they need to do </w:t>
      </w:r>
    </w:p>
    <w:p w14:paraId="31F304D9" w14:textId="77777777" w:rsidR="004E64CA" w:rsidRPr="009508F8" w:rsidRDefault="004E64CA" w:rsidP="004E64CA">
      <w:pPr>
        <w:autoSpaceDE w:val="0"/>
        <w:autoSpaceDN w:val="0"/>
        <w:adjustRightInd w:val="0"/>
        <w:rPr>
          <w:rFonts w:cs="Arial"/>
          <w:color w:val="000000"/>
          <w:lang w:eastAsia="en-GB"/>
        </w:rPr>
      </w:pPr>
      <w:r w:rsidRPr="009508F8">
        <w:rPr>
          <w:rFonts w:cs="Arial"/>
          <w:color w:val="000000"/>
          <w:lang w:eastAsia="en-GB"/>
        </w:rPr>
        <w:t xml:space="preserve">· Parents and carers are treated as partners in their child’s learning </w:t>
      </w:r>
    </w:p>
    <w:p w14:paraId="530DD0A6" w14:textId="77777777" w:rsidR="004E64CA" w:rsidRPr="009508F8" w:rsidRDefault="004E64CA" w:rsidP="004E64CA">
      <w:pPr>
        <w:autoSpaceDE w:val="0"/>
        <w:autoSpaceDN w:val="0"/>
        <w:adjustRightInd w:val="0"/>
        <w:rPr>
          <w:rFonts w:cs="Arial"/>
          <w:color w:val="000000"/>
          <w:lang w:eastAsia="en-GB"/>
        </w:rPr>
      </w:pPr>
      <w:r w:rsidRPr="009508F8">
        <w:rPr>
          <w:rFonts w:cs="Arial"/>
          <w:color w:val="000000"/>
          <w:lang w:eastAsia="en-GB"/>
        </w:rPr>
        <w:t xml:space="preserve">· Tasks are carefully planned in year groups and are structured to support progression in learning, as part of the school’s schemes of work </w:t>
      </w:r>
    </w:p>
    <w:p w14:paraId="540A45A6" w14:textId="77777777" w:rsidR="004E64CA" w:rsidRPr="009508F8" w:rsidRDefault="004E64CA" w:rsidP="004E64CA">
      <w:pPr>
        <w:autoSpaceDE w:val="0"/>
        <w:autoSpaceDN w:val="0"/>
        <w:adjustRightInd w:val="0"/>
        <w:rPr>
          <w:rFonts w:cs="Arial"/>
          <w:color w:val="000000"/>
          <w:lang w:eastAsia="en-GB"/>
        </w:rPr>
      </w:pPr>
      <w:r w:rsidRPr="009508F8">
        <w:rPr>
          <w:rFonts w:cs="Arial"/>
          <w:color w:val="000000"/>
          <w:lang w:eastAsia="en-GB"/>
        </w:rPr>
        <w:t xml:space="preserve">· There is a regular programme so that everyone knows what is expected each week </w:t>
      </w:r>
    </w:p>
    <w:p w14:paraId="291EC6E0" w14:textId="77777777" w:rsidR="004E64CA" w:rsidRPr="009508F8" w:rsidRDefault="004E64CA" w:rsidP="004E64CA">
      <w:pPr>
        <w:autoSpaceDE w:val="0"/>
        <w:autoSpaceDN w:val="0"/>
        <w:adjustRightInd w:val="0"/>
        <w:rPr>
          <w:rFonts w:cs="Arial"/>
          <w:color w:val="000000"/>
          <w:lang w:eastAsia="en-GB"/>
        </w:rPr>
      </w:pPr>
      <w:r w:rsidRPr="009508F8">
        <w:rPr>
          <w:rFonts w:cs="Arial"/>
          <w:color w:val="000000"/>
          <w:lang w:eastAsia="en-GB"/>
        </w:rPr>
        <w:t xml:space="preserve">· Children receive prompt, clear feedback on their work </w:t>
      </w:r>
    </w:p>
    <w:p w14:paraId="1CC0437D" w14:textId="77777777" w:rsidR="004E64CA" w:rsidRPr="009508F8" w:rsidRDefault="004E64CA" w:rsidP="004E64CA">
      <w:pPr>
        <w:autoSpaceDE w:val="0"/>
        <w:autoSpaceDN w:val="0"/>
        <w:adjustRightInd w:val="0"/>
        <w:rPr>
          <w:rFonts w:cs="Arial"/>
          <w:color w:val="000000"/>
          <w:lang w:eastAsia="en-GB"/>
        </w:rPr>
      </w:pPr>
      <w:r w:rsidRPr="009508F8">
        <w:rPr>
          <w:rFonts w:cs="Arial"/>
          <w:color w:val="000000"/>
          <w:lang w:eastAsia="en-GB"/>
        </w:rPr>
        <w:t xml:space="preserve">· Homework is achievable by all pupils </w:t>
      </w:r>
    </w:p>
    <w:p w14:paraId="78ACA0AD" w14:textId="2547D607" w:rsidR="008E65DB" w:rsidRPr="009508F8" w:rsidRDefault="008E65DB" w:rsidP="004E64CA">
      <w:pPr>
        <w:autoSpaceDE w:val="0"/>
        <w:autoSpaceDN w:val="0"/>
        <w:adjustRightInd w:val="0"/>
        <w:rPr>
          <w:rFonts w:cs="Arial"/>
          <w:color w:val="000000"/>
          <w:lang w:eastAsia="en-GB"/>
        </w:rPr>
      </w:pPr>
      <w:r w:rsidRPr="009508F8">
        <w:rPr>
          <w:rFonts w:cs="Arial"/>
          <w:color w:val="000000"/>
          <w:lang w:eastAsia="en-GB"/>
        </w:rPr>
        <w:t>· Homework of a consistently high standard is recognised and celebrated</w:t>
      </w:r>
    </w:p>
    <w:p w14:paraId="0B8416E0" w14:textId="77777777" w:rsidR="004E64CA" w:rsidRPr="009508F8" w:rsidRDefault="004E64CA" w:rsidP="004E64CA">
      <w:pPr>
        <w:autoSpaceDE w:val="0"/>
        <w:autoSpaceDN w:val="0"/>
        <w:adjustRightInd w:val="0"/>
        <w:rPr>
          <w:rFonts w:cs="Arial"/>
          <w:color w:val="000000"/>
          <w:lang w:eastAsia="en-GB"/>
        </w:rPr>
      </w:pPr>
    </w:p>
    <w:p w14:paraId="53BB83AF" w14:textId="6E002976" w:rsidR="004E64CA" w:rsidRPr="009508F8" w:rsidRDefault="004E64CA" w:rsidP="004E64CA">
      <w:pPr>
        <w:rPr>
          <w:rFonts w:cs="Arial"/>
          <w:color w:val="000000"/>
          <w:lang w:eastAsia="en-GB"/>
        </w:rPr>
      </w:pPr>
      <w:r w:rsidRPr="009508F8">
        <w:rPr>
          <w:rFonts w:cs="Arial"/>
          <w:color w:val="000000"/>
          <w:lang w:eastAsia="en-GB"/>
        </w:rPr>
        <w:t xml:space="preserve">For our policy to be implemented successfully parental support is crucial and it </w:t>
      </w:r>
      <w:r w:rsidR="00FC7644" w:rsidRPr="009508F8">
        <w:rPr>
          <w:rFonts w:cs="Arial"/>
          <w:color w:val="000000"/>
          <w:lang w:eastAsia="en-GB"/>
        </w:rPr>
        <w:t>has been</w:t>
      </w:r>
      <w:r w:rsidRPr="009508F8">
        <w:rPr>
          <w:rFonts w:cs="Arial"/>
          <w:color w:val="000000"/>
          <w:lang w:eastAsia="en-GB"/>
        </w:rPr>
        <w:t xml:space="preserve"> our intention to involve parents and c</w:t>
      </w:r>
      <w:r w:rsidR="00FC7644" w:rsidRPr="009508F8">
        <w:rPr>
          <w:rFonts w:cs="Arial"/>
          <w:color w:val="000000"/>
          <w:lang w:eastAsia="en-GB"/>
        </w:rPr>
        <w:t xml:space="preserve">arers in the implementation </w:t>
      </w:r>
      <w:r w:rsidRPr="009508F8">
        <w:rPr>
          <w:rFonts w:cs="Arial"/>
          <w:color w:val="000000"/>
          <w:lang w:eastAsia="en-GB"/>
        </w:rPr>
        <w:t>of this policy.</w:t>
      </w:r>
      <w:r w:rsidR="00A74C93" w:rsidRPr="009508F8">
        <w:rPr>
          <w:rFonts w:cs="Arial"/>
          <w:color w:val="000000"/>
          <w:lang w:eastAsia="en-GB"/>
        </w:rPr>
        <w:t xml:space="preserve">  The Pupil Parliament were also involved in discussions.  </w:t>
      </w:r>
    </w:p>
    <w:p w14:paraId="656E4C97" w14:textId="77777777" w:rsidR="004E64CA" w:rsidRPr="009508F8" w:rsidRDefault="004E64CA" w:rsidP="004E64CA">
      <w:pPr>
        <w:rPr>
          <w:rFonts w:cs="Arial"/>
          <w:color w:val="000000"/>
          <w:lang w:eastAsia="en-GB"/>
        </w:rPr>
      </w:pPr>
    </w:p>
    <w:p w14:paraId="3C2327F2" w14:textId="77777777" w:rsidR="00A74C93" w:rsidRPr="009508F8" w:rsidRDefault="00A74C93" w:rsidP="004E64CA">
      <w:pPr>
        <w:autoSpaceDE w:val="0"/>
        <w:autoSpaceDN w:val="0"/>
        <w:adjustRightInd w:val="0"/>
        <w:rPr>
          <w:rFonts w:cs="Arial"/>
          <w:b/>
          <w:bCs/>
          <w:color w:val="000000"/>
          <w:lang w:eastAsia="en-GB"/>
        </w:rPr>
      </w:pPr>
    </w:p>
    <w:p w14:paraId="2BC03845" w14:textId="77777777" w:rsidR="00A74C93" w:rsidRDefault="00A74C93" w:rsidP="004E64CA">
      <w:pPr>
        <w:autoSpaceDE w:val="0"/>
        <w:autoSpaceDN w:val="0"/>
        <w:adjustRightInd w:val="0"/>
        <w:rPr>
          <w:rFonts w:cs="Arial"/>
          <w:b/>
          <w:bCs/>
          <w:color w:val="000000"/>
          <w:lang w:eastAsia="en-GB"/>
        </w:rPr>
      </w:pPr>
    </w:p>
    <w:p w14:paraId="2EAAACE0" w14:textId="77777777" w:rsidR="009508F8" w:rsidRPr="009508F8" w:rsidRDefault="009508F8" w:rsidP="004E64CA">
      <w:pPr>
        <w:autoSpaceDE w:val="0"/>
        <w:autoSpaceDN w:val="0"/>
        <w:adjustRightInd w:val="0"/>
        <w:rPr>
          <w:rFonts w:cs="Arial"/>
          <w:b/>
          <w:bCs/>
          <w:color w:val="000000"/>
          <w:lang w:eastAsia="en-GB"/>
        </w:rPr>
      </w:pPr>
    </w:p>
    <w:p w14:paraId="2126BBEA" w14:textId="77777777" w:rsidR="004E64CA" w:rsidRPr="009508F8" w:rsidRDefault="004E64CA" w:rsidP="004E64CA">
      <w:pPr>
        <w:autoSpaceDE w:val="0"/>
        <w:autoSpaceDN w:val="0"/>
        <w:adjustRightInd w:val="0"/>
        <w:rPr>
          <w:rFonts w:cs="Arial"/>
          <w:b/>
          <w:bCs/>
          <w:color w:val="000000"/>
          <w:lang w:eastAsia="en-GB"/>
        </w:rPr>
      </w:pPr>
      <w:r w:rsidRPr="009508F8">
        <w:rPr>
          <w:rFonts w:cs="Arial"/>
          <w:b/>
          <w:bCs/>
          <w:color w:val="000000"/>
          <w:lang w:eastAsia="en-GB"/>
        </w:rPr>
        <w:lastRenderedPageBreak/>
        <w:t xml:space="preserve">Definition of Homework </w:t>
      </w:r>
    </w:p>
    <w:p w14:paraId="62771353" w14:textId="77777777" w:rsidR="004E64CA" w:rsidRPr="009508F8" w:rsidRDefault="004E64CA" w:rsidP="004E64CA">
      <w:pPr>
        <w:autoSpaceDE w:val="0"/>
        <w:autoSpaceDN w:val="0"/>
        <w:adjustRightInd w:val="0"/>
        <w:rPr>
          <w:rFonts w:cs="Arial"/>
          <w:color w:val="000000"/>
          <w:lang w:eastAsia="en-GB"/>
        </w:rPr>
      </w:pPr>
    </w:p>
    <w:p w14:paraId="1EDBDD02" w14:textId="1E97953F" w:rsidR="00041674" w:rsidRPr="009508F8" w:rsidRDefault="004E64CA" w:rsidP="00041674">
      <w:pPr>
        <w:autoSpaceDE w:val="0"/>
        <w:autoSpaceDN w:val="0"/>
        <w:adjustRightInd w:val="0"/>
        <w:rPr>
          <w:rFonts w:cs="Arial"/>
          <w:color w:val="000000"/>
          <w:lang w:eastAsia="en-GB"/>
        </w:rPr>
      </w:pPr>
      <w:r w:rsidRPr="009508F8">
        <w:rPr>
          <w:rFonts w:cs="Arial"/>
          <w:color w:val="000000"/>
          <w:lang w:eastAsia="en-GB"/>
        </w:rPr>
        <w:t>Homework is learning that will help with schoolwork.  It can therefore be defined as learning or activities which pupils are asked to do outside lesson time, either on their own or with parents/carers</w:t>
      </w:r>
      <w:r w:rsidR="008B1D8C" w:rsidRPr="009508F8">
        <w:rPr>
          <w:rFonts w:cs="Arial"/>
          <w:color w:val="000000"/>
          <w:lang w:eastAsia="en-GB"/>
        </w:rPr>
        <w:t xml:space="preserve"> that involves an element of ‘learning’.  </w:t>
      </w:r>
      <w:r w:rsidR="00041674" w:rsidRPr="009508F8">
        <w:rPr>
          <w:rFonts w:cs="Arial"/>
          <w:color w:val="000000"/>
          <w:lang w:eastAsia="en-GB"/>
        </w:rPr>
        <w:t>This can take several forms:</w:t>
      </w:r>
    </w:p>
    <w:p w14:paraId="462747E5" w14:textId="77777777" w:rsidR="00C46CFC" w:rsidRPr="009508F8" w:rsidRDefault="00C46CFC" w:rsidP="00041674">
      <w:pPr>
        <w:autoSpaceDE w:val="0"/>
        <w:autoSpaceDN w:val="0"/>
        <w:adjustRightInd w:val="0"/>
        <w:rPr>
          <w:rFonts w:cs="Arial"/>
          <w:color w:val="000000"/>
          <w:lang w:eastAsia="en-GB"/>
        </w:rPr>
      </w:pPr>
    </w:p>
    <w:p w14:paraId="19F36251" w14:textId="6486C348" w:rsidR="00041674" w:rsidRPr="009508F8" w:rsidRDefault="00041674" w:rsidP="00041674">
      <w:pPr>
        <w:autoSpaceDE w:val="0"/>
        <w:autoSpaceDN w:val="0"/>
        <w:adjustRightInd w:val="0"/>
        <w:rPr>
          <w:rFonts w:cs="Arial"/>
          <w:color w:val="000000"/>
          <w:lang w:eastAsia="en-GB"/>
        </w:rPr>
      </w:pPr>
      <w:r w:rsidRPr="009508F8">
        <w:rPr>
          <w:rFonts w:cs="Arial"/>
          <w:color w:val="000000"/>
          <w:lang w:eastAsia="en-GB"/>
        </w:rPr>
        <w:t>· To practice or repeat what was learned or discussed in class that day/week</w:t>
      </w:r>
    </w:p>
    <w:p w14:paraId="148CE6F0" w14:textId="54C7CF5A" w:rsidR="00041674" w:rsidRPr="009508F8" w:rsidRDefault="00041674" w:rsidP="00041674">
      <w:pPr>
        <w:autoSpaceDE w:val="0"/>
        <w:autoSpaceDN w:val="0"/>
        <w:adjustRightInd w:val="0"/>
        <w:rPr>
          <w:rFonts w:cs="Arial"/>
          <w:color w:val="000000"/>
          <w:lang w:eastAsia="en-GB"/>
        </w:rPr>
      </w:pPr>
      <w:r w:rsidRPr="009508F8">
        <w:rPr>
          <w:rFonts w:cs="Arial"/>
          <w:color w:val="000000"/>
          <w:lang w:eastAsia="en-GB"/>
        </w:rPr>
        <w:t>· To prepare the pupil for what’s coming in the following lesson(s)</w:t>
      </w:r>
    </w:p>
    <w:p w14:paraId="7C843510" w14:textId="6039BDDB" w:rsidR="00041674" w:rsidRPr="009508F8" w:rsidRDefault="00041674" w:rsidP="00041674">
      <w:pPr>
        <w:autoSpaceDE w:val="0"/>
        <w:autoSpaceDN w:val="0"/>
        <w:adjustRightInd w:val="0"/>
        <w:rPr>
          <w:rFonts w:cs="Arial"/>
          <w:color w:val="000000"/>
          <w:lang w:eastAsia="en-GB"/>
        </w:rPr>
      </w:pPr>
      <w:r w:rsidRPr="009508F8">
        <w:rPr>
          <w:rFonts w:cs="Arial"/>
          <w:color w:val="000000"/>
          <w:lang w:eastAsia="en-GB"/>
        </w:rPr>
        <w:t>· To extend the pupil by encouraging the student to apply class learning into new contexts or situations</w:t>
      </w:r>
    </w:p>
    <w:p w14:paraId="7644391C" w14:textId="74FEC730" w:rsidR="00041674" w:rsidRPr="009508F8" w:rsidRDefault="00041674" w:rsidP="00041674">
      <w:pPr>
        <w:autoSpaceDE w:val="0"/>
        <w:autoSpaceDN w:val="0"/>
        <w:adjustRightInd w:val="0"/>
        <w:rPr>
          <w:rFonts w:cs="Arial"/>
          <w:color w:val="000000"/>
          <w:lang w:eastAsia="en-GB"/>
        </w:rPr>
      </w:pPr>
      <w:r w:rsidRPr="009508F8">
        <w:rPr>
          <w:rFonts w:cs="Arial"/>
          <w:color w:val="000000"/>
          <w:lang w:eastAsia="en-GB"/>
        </w:rPr>
        <w:t>· To extend the pupil through projects which integrate concepts and skills already learnt in class</w:t>
      </w:r>
    </w:p>
    <w:p w14:paraId="3EF8F936" w14:textId="77777777" w:rsidR="00041674" w:rsidRPr="009508F8" w:rsidRDefault="00041674" w:rsidP="00041674">
      <w:pPr>
        <w:autoSpaceDE w:val="0"/>
        <w:autoSpaceDN w:val="0"/>
        <w:adjustRightInd w:val="0"/>
        <w:rPr>
          <w:rFonts w:cs="Arial"/>
          <w:color w:val="000000"/>
          <w:lang w:eastAsia="en-GB"/>
        </w:rPr>
      </w:pPr>
    </w:p>
    <w:p w14:paraId="784B3773" w14:textId="08EF3D14" w:rsidR="008B1D8C" w:rsidRPr="009508F8" w:rsidRDefault="004B4BDB" w:rsidP="00041674">
      <w:pPr>
        <w:autoSpaceDE w:val="0"/>
        <w:autoSpaceDN w:val="0"/>
        <w:adjustRightInd w:val="0"/>
        <w:rPr>
          <w:rFonts w:cs="Arial"/>
          <w:color w:val="000000"/>
          <w:lang w:eastAsia="en-GB"/>
        </w:rPr>
      </w:pPr>
      <w:r w:rsidRPr="009508F8">
        <w:rPr>
          <w:rFonts w:cs="Arial"/>
          <w:color w:val="000000"/>
          <w:lang w:eastAsia="en-GB"/>
        </w:rPr>
        <w:t>T</w:t>
      </w:r>
      <w:r w:rsidR="008B1D8C" w:rsidRPr="009508F8">
        <w:rPr>
          <w:rFonts w:cs="Arial"/>
          <w:color w:val="000000"/>
          <w:lang w:eastAsia="en-GB"/>
        </w:rPr>
        <w:t>he school also recognises the importance of play, free time and enjoying other learning that may not directly relate to learning in school.  The staff are always pleased to learn about children’s success</w:t>
      </w:r>
      <w:r w:rsidR="00041674" w:rsidRPr="009508F8">
        <w:rPr>
          <w:rFonts w:cs="Arial"/>
          <w:color w:val="000000"/>
          <w:lang w:eastAsia="en-GB"/>
        </w:rPr>
        <w:t xml:space="preserve"> and interests</w:t>
      </w:r>
      <w:r w:rsidR="008B1D8C" w:rsidRPr="009508F8">
        <w:rPr>
          <w:rFonts w:cs="Arial"/>
          <w:color w:val="000000"/>
          <w:lang w:eastAsia="en-GB"/>
        </w:rPr>
        <w:t xml:space="preserve"> in other aspects of their lives and celebrate it in school.  For example:</w:t>
      </w:r>
    </w:p>
    <w:p w14:paraId="1468AAE8" w14:textId="77777777" w:rsidR="008B1D8C" w:rsidRPr="009508F8" w:rsidRDefault="008B1D8C" w:rsidP="004E64CA">
      <w:pPr>
        <w:autoSpaceDE w:val="0"/>
        <w:autoSpaceDN w:val="0"/>
        <w:adjustRightInd w:val="0"/>
        <w:rPr>
          <w:rFonts w:cs="Arial"/>
          <w:color w:val="000000"/>
          <w:lang w:eastAsia="en-GB"/>
        </w:rPr>
      </w:pPr>
    </w:p>
    <w:p w14:paraId="5D4C416A" w14:textId="28A8B4B4" w:rsidR="008B1D8C" w:rsidRPr="009508F8" w:rsidRDefault="008B1D8C" w:rsidP="004E64CA">
      <w:pPr>
        <w:autoSpaceDE w:val="0"/>
        <w:autoSpaceDN w:val="0"/>
        <w:adjustRightInd w:val="0"/>
        <w:rPr>
          <w:rFonts w:cs="Arial"/>
          <w:color w:val="000000"/>
          <w:lang w:eastAsia="en-GB"/>
        </w:rPr>
      </w:pPr>
      <w:r w:rsidRPr="009508F8">
        <w:rPr>
          <w:rFonts w:cs="Arial"/>
          <w:color w:val="000000"/>
          <w:lang w:eastAsia="en-GB"/>
        </w:rPr>
        <w:t xml:space="preserve">· A visit to </w:t>
      </w:r>
      <w:r w:rsidR="00EF3541">
        <w:rPr>
          <w:rFonts w:cs="Arial"/>
          <w:color w:val="000000"/>
          <w:lang w:eastAsia="en-GB"/>
        </w:rPr>
        <w:t xml:space="preserve">a </w:t>
      </w:r>
      <w:r w:rsidRPr="009508F8">
        <w:rPr>
          <w:rFonts w:cs="Arial"/>
          <w:color w:val="000000"/>
          <w:lang w:eastAsia="en-GB"/>
        </w:rPr>
        <w:t>museum</w:t>
      </w:r>
    </w:p>
    <w:p w14:paraId="0998A170" w14:textId="25B339C6" w:rsidR="008B1D8C" w:rsidRPr="009508F8" w:rsidRDefault="008B1D8C" w:rsidP="004E64CA">
      <w:pPr>
        <w:autoSpaceDE w:val="0"/>
        <w:autoSpaceDN w:val="0"/>
        <w:adjustRightInd w:val="0"/>
        <w:rPr>
          <w:rFonts w:cs="Arial"/>
          <w:color w:val="000000"/>
          <w:lang w:eastAsia="en-GB"/>
        </w:rPr>
      </w:pPr>
      <w:r w:rsidRPr="009508F8">
        <w:rPr>
          <w:rFonts w:cs="Arial"/>
          <w:color w:val="000000"/>
          <w:lang w:eastAsia="en-GB"/>
        </w:rPr>
        <w:t>· Completing or carrying on work from class</w:t>
      </w:r>
    </w:p>
    <w:p w14:paraId="29D69519" w14:textId="36AC7CD7" w:rsidR="008B1D8C" w:rsidRPr="009508F8" w:rsidRDefault="008B1D8C" w:rsidP="004E64CA">
      <w:pPr>
        <w:autoSpaceDE w:val="0"/>
        <w:autoSpaceDN w:val="0"/>
        <w:adjustRightInd w:val="0"/>
        <w:rPr>
          <w:rFonts w:cs="Arial"/>
          <w:color w:val="000000"/>
          <w:lang w:eastAsia="en-GB"/>
        </w:rPr>
      </w:pPr>
      <w:r w:rsidRPr="009508F8">
        <w:rPr>
          <w:rFonts w:cs="Arial"/>
          <w:color w:val="000000"/>
          <w:lang w:eastAsia="en-GB"/>
        </w:rPr>
        <w:t>· Undertaking research for a project that has a particular interest</w:t>
      </w:r>
    </w:p>
    <w:p w14:paraId="576E8277" w14:textId="7332488B" w:rsidR="008B1D8C" w:rsidRPr="009508F8" w:rsidRDefault="008B1D8C" w:rsidP="004E64CA">
      <w:pPr>
        <w:autoSpaceDE w:val="0"/>
        <w:autoSpaceDN w:val="0"/>
        <w:adjustRightInd w:val="0"/>
        <w:rPr>
          <w:rFonts w:cs="Arial"/>
          <w:color w:val="000000"/>
          <w:lang w:eastAsia="en-GB"/>
        </w:rPr>
      </w:pPr>
      <w:r w:rsidRPr="009508F8">
        <w:rPr>
          <w:rFonts w:cs="Arial"/>
          <w:color w:val="000000"/>
          <w:lang w:eastAsia="en-GB"/>
        </w:rPr>
        <w:t>· Being an active member of a sport, music or other youth organisation</w:t>
      </w:r>
    </w:p>
    <w:p w14:paraId="2C1A329C" w14:textId="5D06DA2B" w:rsidR="008B1D8C" w:rsidRPr="009508F8" w:rsidRDefault="008B1D8C" w:rsidP="004E64CA">
      <w:pPr>
        <w:autoSpaceDE w:val="0"/>
        <w:autoSpaceDN w:val="0"/>
        <w:adjustRightInd w:val="0"/>
        <w:rPr>
          <w:rFonts w:cs="Arial"/>
          <w:color w:val="000000"/>
          <w:lang w:eastAsia="en-GB"/>
        </w:rPr>
      </w:pPr>
      <w:r w:rsidRPr="009508F8">
        <w:rPr>
          <w:rFonts w:cs="Arial"/>
          <w:color w:val="000000"/>
          <w:lang w:eastAsia="en-GB"/>
        </w:rPr>
        <w:t>· Choosing to independently extend English or Maths learning</w:t>
      </w:r>
      <w:r w:rsidR="004B4BDB" w:rsidRPr="009508F8">
        <w:rPr>
          <w:rFonts w:cs="Arial"/>
          <w:color w:val="000000"/>
          <w:lang w:eastAsia="en-GB"/>
        </w:rPr>
        <w:t xml:space="preserve"> (e.g. number facts, reading</w:t>
      </w:r>
      <w:r w:rsidR="00041674" w:rsidRPr="009508F8">
        <w:rPr>
          <w:rFonts w:cs="Arial"/>
          <w:color w:val="000000"/>
          <w:lang w:eastAsia="en-GB"/>
        </w:rPr>
        <w:t xml:space="preserve"> etc.</w:t>
      </w:r>
      <w:r w:rsidR="004B4BDB" w:rsidRPr="009508F8">
        <w:rPr>
          <w:rFonts w:cs="Arial"/>
          <w:color w:val="000000"/>
          <w:lang w:eastAsia="en-GB"/>
        </w:rPr>
        <w:t>)</w:t>
      </w:r>
    </w:p>
    <w:p w14:paraId="75962D22" w14:textId="77777777" w:rsidR="008B1D8C" w:rsidRPr="009508F8" w:rsidRDefault="008B1D8C" w:rsidP="004E64CA">
      <w:pPr>
        <w:autoSpaceDE w:val="0"/>
        <w:autoSpaceDN w:val="0"/>
        <w:adjustRightInd w:val="0"/>
        <w:rPr>
          <w:rFonts w:cs="Arial"/>
          <w:color w:val="000000"/>
          <w:lang w:eastAsia="en-GB"/>
        </w:rPr>
      </w:pPr>
    </w:p>
    <w:p w14:paraId="38459F7E" w14:textId="64B6D17C" w:rsidR="004E64CA" w:rsidRPr="009508F8" w:rsidRDefault="004E64CA" w:rsidP="004E64CA">
      <w:pPr>
        <w:autoSpaceDE w:val="0"/>
        <w:autoSpaceDN w:val="0"/>
        <w:adjustRightInd w:val="0"/>
        <w:rPr>
          <w:rFonts w:cs="Arial"/>
          <w:b/>
          <w:bCs/>
          <w:color w:val="000000"/>
          <w:lang w:eastAsia="en-GB"/>
        </w:rPr>
      </w:pPr>
      <w:r w:rsidRPr="009508F8">
        <w:rPr>
          <w:rFonts w:cs="Arial"/>
          <w:b/>
          <w:bCs/>
          <w:color w:val="000000"/>
          <w:lang w:eastAsia="en-GB"/>
        </w:rPr>
        <w:t xml:space="preserve">Amount and Timetable of Homework </w:t>
      </w:r>
    </w:p>
    <w:p w14:paraId="0D2D4586" w14:textId="77777777" w:rsidR="004E64CA" w:rsidRPr="009508F8" w:rsidRDefault="004E64CA" w:rsidP="004E64CA">
      <w:pPr>
        <w:autoSpaceDE w:val="0"/>
        <w:autoSpaceDN w:val="0"/>
        <w:adjustRightInd w:val="0"/>
        <w:rPr>
          <w:rFonts w:cs="Arial"/>
          <w:color w:val="000000"/>
          <w:lang w:eastAsia="en-GB"/>
        </w:rPr>
      </w:pPr>
    </w:p>
    <w:p w14:paraId="537D260E" w14:textId="1DE9A228" w:rsidR="004E64CA" w:rsidRPr="009508F8" w:rsidRDefault="004E64CA" w:rsidP="004E64CA">
      <w:pPr>
        <w:rPr>
          <w:rFonts w:cs="Arial"/>
          <w:color w:val="000000"/>
          <w:lang w:eastAsia="en-GB"/>
        </w:rPr>
      </w:pPr>
      <w:r w:rsidRPr="009508F8">
        <w:rPr>
          <w:rFonts w:cs="Arial"/>
          <w:color w:val="000000"/>
          <w:lang w:eastAsia="en-GB"/>
        </w:rPr>
        <w:t xml:space="preserve">The precise amount of time spent on homework is much less important than the quality of the tasks set and the purpose for which they are planned.  Broad guidelines however, on the amount of time pupils might reasonably be expected to spend on homework, and the days on which it will be set, give a useful framework for both teachers and parent/carers.  </w:t>
      </w:r>
      <w:r w:rsidR="004B4BDB" w:rsidRPr="009508F8">
        <w:rPr>
          <w:rFonts w:cs="Arial"/>
          <w:color w:val="000000"/>
          <w:lang w:eastAsia="en-GB"/>
        </w:rPr>
        <w:t xml:space="preserve">The amount of homework given is increased as children move through the year groups.  </w:t>
      </w:r>
      <w:r w:rsidRPr="009508F8">
        <w:rPr>
          <w:rFonts w:cs="Arial"/>
          <w:color w:val="000000"/>
          <w:lang w:eastAsia="en-GB"/>
        </w:rPr>
        <w:t>The homework expectations for each year group will be as follows:</w:t>
      </w:r>
    </w:p>
    <w:p w14:paraId="4D2B7A1A" w14:textId="77777777" w:rsidR="004E64CA" w:rsidRPr="009508F8" w:rsidRDefault="004E64CA" w:rsidP="004E64CA">
      <w:pPr>
        <w:rPr>
          <w:rFonts w:cs="Arial"/>
          <w:color w:val="000000"/>
          <w:lang w:eastAsia="en-GB"/>
        </w:rPr>
      </w:pPr>
    </w:p>
    <w:tbl>
      <w:tblPr>
        <w:tblStyle w:val="TableGrid"/>
        <w:tblW w:w="10523" w:type="dxa"/>
        <w:tblLook w:val="04A0" w:firstRow="1" w:lastRow="0" w:firstColumn="1" w:lastColumn="0" w:noHBand="0" w:noVBand="1"/>
      </w:tblPr>
      <w:tblGrid>
        <w:gridCol w:w="1987"/>
        <w:gridCol w:w="3273"/>
        <w:gridCol w:w="5263"/>
      </w:tblGrid>
      <w:tr w:rsidR="004E64CA" w:rsidRPr="009508F8" w14:paraId="0566E2AF" w14:textId="77777777" w:rsidTr="00EF3541">
        <w:trPr>
          <w:trHeight w:val="360"/>
        </w:trPr>
        <w:tc>
          <w:tcPr>
            <w:tcW w:w="1987" w:type="dxa"/>
          </w:tcPr>
          <w:p w14:paraId="634CE54D" w14:textId="4D7BCCEF" w:rsidR="004E64CA" w:rsidRPr="009508F8" w:rsidRDefault="004E64CA" w:rsidP="004E64CA">
            <w:pPr>
              <w:rPr>
                <w:rFonts w:cs="Arial"/>
              </w:rPr>
            </w:pPr>
            <w:r w:rsidRPr="009508F8">
              <w:rPr>
                <w:rFonts w:cs="Arial"/>
              </w:rPr>
              <w:t>Reception</w:t>
            </w:r>
          </w:p>
        </w:tc>
        <w:tc>
          <w:tcPr>
            <w:tcW w:w="8536" w:type="dxa"/>
            <w:gridSpan w:val="2"/>
          </w:tcPr>
          <w:p w14:paraId="2B94C56E" w14:textId="2D81956F" w:rsidR="004E64CA" w:rsidRPr="009508F8" w:rsidRDefault="004E64CA" w:rsidP="00041674">
            <w:pPr>
              <w:pStyle w:val="Default"/>
            </w:pPr>
            <w:r w:rsidRPr="009508F8">
              <w:t>15 min</w:t>
            </w:r>
            <w:r w:rsidR="00041674" w:rsidRPr="009508F8">
              <w:t>utes</w:t>
            </w:r>
            <w:r w:rsidRPr="009508F8">
              <w:t xml:space="preserve"> daily reading/sounds</w:t>
            </w:r>
          </w:p>
        </w:tc>
      </w:tr>
      <w:tr w:rsidR="004E64CA" w:rsidRPr="009508F8" w14:paraId="53503832" w14:textId="77777777" w:rsidTr="00EF3541">
        <w:trPr>
          <w:trHeight w:val="1102"/>
        </w:trPr>
        <w:tc>
          <w:tcPr>
            <w:tcW w:w="1987" w:type="dxa"/>
          </w:tcPr>
          <w:p w14:paraId="217B36C0" w14:textId="7BE96ED2" w:rsidR="004E64CA" w:rsidRPr="009508F8" w:rsidRDefault="004E64CA" w:rsidP="004E64CA">
            <w:pPr>
              <w:rPr>
                <w:rFonts w:cs="Arial"/>
                <w:color w:val="000000"/>
                <w:lang w:eastAsia="en-GB"/>
              </w:rPr>
            </w:pPr>
            <w:r w:rsidRPr="009508F8">
              <w:rPr>
                <w:rFonts w:cs="Arial"/>
              </w:rPr>
              <w:t xml:space="preserve">Years 1 and 2 </w:t>
            </w:r>
          </w:p>
        </w:tc>
        <w:tc>
          <w:tcPr>
            <w:tcW w:w="3273" w:type="dxa"/>
          </w:tcPr>
          <w:p w14:paraId="0EF024B8" w14:textId="2A2ED014" w:rsidR="004E64CA" w:rsidRPr="009508F8" w:rsidRDefault="00960875" w:rsidP="004E64CA">
            <w:pPr>
              <w:rPr>
                <w:rFonts w:cs="Arial"/>
                <w:color w:val="000000"/>
                <w:lang w:eastAsia="en-GB"/>
              </w:rPr>
            </w:pPr>
            <w:r>
              <w:rPr>
                <w:rFonts w:cs="Arial"/>
              </w:rPr>
              <w:t xml:space="preserve">Approximately </w:t>
            </w:r>
            <w:bookmarkStart w:id="0" w:name="_GoBack"/>
            <w:bookmarkEnd w:id="0"/>
            <w:r w:rsidR="004E64CA" w:rsidRPr="009508F8">
              <w:rPr>
                <w:rFonts w:cs="Arial"/>
              </w:rPr>
              <w:t xml:space="preserve">1.5 hours per week </w:t>
            </w:r>
          </w:p>
        </w:tc>
        <w:tc>
          <w:tcPr>
            <w:tcW w:w="5262" w:type="dxa"/>
          </w:tcPr>
          <w:p w14:paraId="4833EFDE" w14:textId="77777777" w:rsidR="004E64CA" w:rsidRPr="009508F8" w:rsidRDefault="004E64CA" w:rsidP="004E64CA">
            <w:pPr>
              <w:pStyle w:val="Default"/>
            </w:pPr>
            <w:r w:rsidRPr="009508F8">
              <w:t xml:space="preserve">Daily reading and spellings </w:t>
            </w:r>
          </w:p>
          <w:p w14:paraId="0B85F084" w14:textId="6B291F7A" w:rsidR="004E64CA" w:rsidRPr="009508F8" w:rsidRDefault="004E64CA" w:rsidP="004E64CA">
            <w:pPr>
              <w:pStyle w:val="Default"/>
            </w:pPr>
            <w:r w:rsidRPr="009508F8">
              <w:t>Planned weekly En</w:t>
            </w:r>
            <w:r w:rsidR="00C46CFC" w:rsidRPr="009508F8">
              <w:t>glish and Maths</w:t>
            </w:r>
            <w:r w:rsidR="00041674" w:rsidRPr="009508F8">
              <w:t xml:space="preserve"> learning</w:t>
            </w:r>
            <w:r w:rsidR="00EF3541">
              <w:t xml:space="preserve"> including times table/number facts</w:t>
            </w:r>
          </w:p>
          <w:p w14:paraId="2DBD541A" w14:textId="2C68BBC4" w:rsidR="004E64CA" w:rsidRPr="009508F8" w:rsidRDefault="004E64CA" w:rsidP="004E64CA">
            <w:pPr>
              <w:rPr>
                <w:rFonts w:cs="Arial"/>
                <w:color w:val="000000"/>
                <w:lang w:eastAsia="en-GB"/>
              </w:rPr>
            </w:pPr>
            <w:r w:rsidRPr="009508F8">
              <w:rPr>
                <w:rFonts w:cs="Arial"/>
              </w:rPr>
              <w:t xml:space="preserve">Occasional project work </w:t>
            </w:r>
          </w:p>
        </w:tc>
      </w:tr>
      <w:tr w:rsidR="004E64CA" w:rsidRPr="009508F8" w14:paraId="009119B0" w14:textId="77777777" w:rsidTr="00EF3541">
        <w:trPr>
          <w:trHeight w:val="1122"/>
        </w:trPr>
        <w:tc>
          <w:tcPr>
            <w:tcW w:w="1987" w:type="dxa"/>
          </w:tcPr>
          <w:p w14:paraId="4788AC55" w14:textId="48F81071" w:rsidR="004E64CA" w:rsidRPr="009508F8" w:rsidRDefault="004E64CA" w:rsidP="004E64CA">
            <w:pPr>
              <w:rPr>
                <w:rFonts w:cs="Arial"/>
                <w:color w:val="000000"/>
                <w:lang w:eastAsia="en-GB"/>
              </w:rPr>
            </w:pPr>
            <w:r w:rsidRPr="009508F8">
              <w:rPr>
                <w:rFonts w:cs="Arial"/>
              </w:rPr>
              <w:t xml:space="preserve">Years 3 and 4 </w:t>
            </w:r>
          </w:p>
        </w:tc>
        <w:tc>
          <w:tcPr>
            <w:tcW w:w="3273" w:type="dxa"/>
          </w:tcPr>
          <w:p w14:paraId="61480E5F" w14:textId="4703F916" w:rsidR="004E64CA" w:rsidRPr="009508F8" w:rsidRDefault="009E495F" w:rsidP="004E64CA">
            <w:pPr>
              <w:rPr>
                <w:rFonts w:cs="Arial"/>
                <w:color w:val="000000"/>
                <w:lang w:eastAsia="en-GB"/>
              </w:rPr>
            </w:pPr>
            <w:r w:rsidRPr="009508F8">
              <w:rPr>
                <w:rFonts w:cs="Arial"/>
              </w:rPr>
              <w:t xml:space="preserve">Approximately </w:t>
            </w:r>
            <w:r w:rsidR="004E64CA" w:rsidRPr="009508F8">
              <w:rPr>
                <w:rFonts w:cs="Arial"/>
              </w:rPr>
              <w:t xml:space="preserve">2 hours per week </w:t>
            </w:r>
          </w:p>
        </w:tc>
        <w:tc>
          <w:tcPr>
            <w:tcW w:w="5262" w:type="dxa"/>
          </w:tcPr>
          <w:p w14:paraId="3CCCD0F4" w14:textId="77777777" w:rsidR="004E64CA" w:rsidRPr="009508F8" w:rsidRDefault="004E64CA" w:rsidP="004E64CA">
            <w:pPr>
              <w:pStyle w:val="Default"/>
            </w:pPr>
            <w:r w:rsidRPr="009508F8">
              <w:t xml:space="preserve">Daily reading and spellings </w:t>
            </w:r>
          </w:p>
          <w:p w14:paraId="1878EC19" w14:textId="286ED791" w:rsidR="004E64CA" w:rsidRPr="009508F8" w:rsidRDefault="004E64CA" w:rsidP="004E64CA">
            <w:pPr>
              <w:pStyle w:val="Default"/>
            </w:pPr>
            <w:r w:rsidRPr="009508F8">
              <w:t>Planned weekly En</w:t>
            </w:r>
            <w:r w:rsidR="00041674" w:rsidRPr="009508F8">
              <w:t>glish</w:t>
            </w:r>
            <w:r w:rsidR="00C46CFC" w:rsidRPr="009508F8">
              <w:t xml:space="preserve"> and Math</w:t>
            </w:r>
            <w:r w:rsidR="00041674" w:rsidRPr="009508F8">
              <w:t>s learning</w:t>
            </w:r>
            <w:r w:rsidR="00EF3541">
              <w:t xml:space="preserve"> including times table/number facts</w:t>
            </w:r>
          </w:p>
          <w:p w14:paraId="245C3605" w14:textId="1BCB41F1" w:rsidR="004E64CA" w:rsidRPr="009508F8" w:rsidRDefault="004E64CA" w:rsidP="004E64CA">
            <w:pPr>
              <w:rPr>
                <w:rFonts w:cs="Arial"/>
                <w:color w:val="000000"/>
                <w:lang w:eastAsia="en-GB"/>
              </w:rPr>
            </w:pPr>
            <w:r w:rsidRPr="009508F8">
              <w:rPr>
                <w:rFonts w:cs="Arial"/>
              </w:rPr>
              <w:t xml:space="preserve">Research project linked to topic </w:t>
            </w:r>
          </w:p>
        </w:tc>
      </w:tr>
      <w:tr w:rsidR="004E64CA" w:rsidRPr="009508F8" w14:paraId="33AE9F8C" w14:textId="77777777" w:rsidTr="00EF3541">
        <w:trPr>
          <w:trHeight w:val="1844"/>
        </w:trPr>
        <w:tc>
          <w:tcPr>
            <w:tcW w:w="1987" w:type="dxa"/>
          </w:tcPr>
          <w:p w14:paraId="59932D6F" w14:textId="71B39B70" w:rsidR="004E64CA" w:rsidRPr="009508F8" w:rsidRDefault="004E64CA" w:rsidP="004E64CA">
            <w:pPr>
              <w:rPr>
                <w:rFonts w:cs="Arial"/>
                <w:color w:val="000000"/>
                <w:lang w:eastAsia="en-GB"/>
              </w:rPr>
            </w:pPr>
            <w:r w:rsidRPr="009508F8">
              <w:rPr>
                <w:rFonts w:cs="Arial"/>
              </w:rPr>
              <w:t xml:space="preserve">Years 5 and 6 </w:t>
            </w:r>
          </w:p>
        </w:tc>
        <w:tc>
          <w:tcPr>
            <w:tcW w:w="3273" w:type="dxa"/>
          </w:tcPr>
          <w:p w14:paraId="7E42D383" w14:textId="7E77A552" w:rsidR="004E64CA" w:rsidRPr="009508F8" w:rsidRDefault="009E495F" w:rsidP="004E64CA">
            <w:pPr>
              <w:rPr>
                <w:rFonts w:cs="Arial"/>
                <w:color w:val="000000"/>
                <w:lang w:eastAsia="en-GB"/>
              </w:rPr>
            </w:pPr>
            <w:r w:rsidRPr="009508F8">
              <w:rPr>
                <w:rFonts w:cs="Arial"/>
              </w:rPr>
              <w:t xml:space="preserve">Approximately </w:t>
            </w:r>
            <w:r w:rsidR="004E64CA" w:rsidRPr="009508F8">
              <w:rPr>
                <w:rFonts w:cs="Arial"/>
              </w:rPr>
              <w:t xml:space="preserve">2.5 hours per week </w:t>
            </w:r>
          </w:p>
        </w:tc>
        <w:tc>
          <w:tcPr>
            <w:tcW w:w="5262" w:type="dxa"/>
          </w:tcPr>
          <w:p w14:paraId="6421A336" w14:textId="77777777" w:rsidR="004E64CA" w:rsidRPr="009508F8" w:rsidRDefault="004E64CA" w:rsidP="004E64CA">
            <w:pPr>
              <w:pStyle w:val="Default"/>
            </w:pPr>
            <w:r w:rsidRPr="009508F8">
              <w:t xml:space="preserve">Daily reading and spellings </w:t>
            </w:r>
          </w:p>
          <w:p w14:paraId="797F4899" w14:textId="4DA04EF6" w:rsidR="004E64CA" w:rsidRDefault="004E64CA" w:rsidP="004E64CA">
            <w:pPr>
              <w:pStyle w:val="Default"/>
            </w:pPr>
            <w:r w:rsidRPr="009508F8">
              <w:t>Planned weekly E</w:t>
            </w:r>
            <w:r w:rsidR="00C46CFC" w:rsidRPr="009508F8">
              <w:t>nglish and Math</w:t>
            </w:r>
            <w:r w:rsidR="00041674" w:rsidRPr="009508F8">
              <w:t>s learning</w:t>
            </w:r>
            <w:r w:rsidRPr="009508F8">
              <w:t xml:space="preserve"> </w:t>
            </w:r>
          </w:p>
          <w:p w14:paraId="3F50A852" w14:textId="390DB5B7" w:rsidR="00EF3541" w:rsidRPr="009508F8" w:rsidRDefault="00EF3541" w:rsidP="004E64CA">
            <w:pPr>
              <w:pStyle w:val="Default"/>
            </w:pPr>
            <w:r>
              <w:t>including times table/number facts</w:t>
            </w:r>
          </w:p>
          <w:p w14:paraId="23110AB2" w14:textId="4978C71B" w:rsidR="004E64CA" w:rsidRPr="009508F8" w:rsidRDefault="004E64CA" w:rsidP="004E64CA">
            <w:pPr>
              <w:pStyle w:val="Default"/>
            </w:pPr>
            <w:r w:rsidRPr="009508F8">
              <w:t xml:space="preserve">Research project linked to topic </w:t>
            </w:r>
          </w:p>
          <w:p w14:paraId="6ED041BC" w14:textId="77777777" w:rsidR="004E64CA" w:rsidRDefault="004E64CA" w:rsidP="004E64CA">
            <w:pPr>
              <w:rPr>
                <w:rFonts w:cs="Arial"/>
              </w:rPr>
            </w:pPr>
            <w:r w:rsidRPr="009508F8">
              <w:rPr>
                <w:rFonts w:cs="Arial"/>
              </w:rPr>
              <w:t>Revision for SATS. Y6 homework may exceed the amount liste</w:t>
            </w:r>
            <w:r w:rsidR="00041674" w:rsidRPr="009508F8">
              <w:rPr>
                <w:rFonts w:cs="Arial"/>
              </w:rPr>
              <w:t>d from Christmas through to May</w:t>
            </w:r>
          </w:p>
          <w:p w14:paraId="64B94C3D" w14:textId="5CB56697" w:rsidR="00EF3541" w:rsidRPr="009508F8" w:rsidRDefault="00EF3541" w:rsidP="004E64CA">
            <w:pPr>
              <w:rPr>
                <w:rFonts w:cs="Arial"/>
                <w:color w:val="000000"/>
                <w:lang w:eastAsia="en-GB"/>
              </w:rPr>
            </w:pPr>
          </w:p>
        </w:tc>
      </w:tr>
    </w:tbl>
    <w:p w14:paraId="484703ED" w14:textId="77777777" w:rsidR="004E64CA" w:rsidRPr="009508F8" w:rsidRDefault="004E64CA" w:rsidP="004E64CA">
      <w:pPr>
        <w:rPr>
          <w:rFonts w:cs="Arial"/>
          <w:color w:val="000000"/>
          <w:lang w:eastAsia="en-GB"/>
        </w:rPr>
      </w:pPr>
    </w:p>
    <w:p w14:paraId="5E00F20A" w14:textId="77777777" w:rsidR="00EF3541" w:rsidRDefault="00EF3541" w:rsidP="009E00F5">
      <w:pPr>
        <w:autoSpaceDE w:val="0"/>
        <w:autoSpaceDN w:val="0"/>
        <w:adjustRightInd w:val="0"/>
        <w:rPr>
          <w:rFonts w:cs="Arial"/>
          <w:bCs/>
          <w:color w:val="000000"/>
          <w:lang w:eastAsia="en-GB"/>
        </w:rPr>
      </w:pPr>
    </w:p>
    <w:p w14:paraId="48EB910B" w14:textId="2380363D" w:rsidR="004B4BDB" w:rsidRPr="009508F8" w:rsidRDefault="004B4BDB" w:rsidP="009E00F5">
      <w:pPr>
        <w:autoSpaceDE w:val="0"/>
        <w:autoSpaceDN w:val="0"/>
        <w:adjustRightInd w:val="0"/>
        <w:rPr>
          <w:rFonts w:cs="Arial"/>
          <w:bCs/>
          <w:color w:val="000000"/>
          <w:lang w:eastAsia="en-GB"/>
        </w:rPr>
      </w:pPr>
      <w:r w:rsidRPr="009508F8">
        <w:rPr>
          <w:rFonts w:cs="Arial"/>
          <w:bCs/>
          <w:color w:val="000000"/>
          <w:lang w:eastAsia="en-GB"/>
        </w:rPr>
        <w:t xml:space="preserve">Class teachers will explain when the homework is set and when it </w:t>
      </w:r>
      <w:r w:rsidR="00041674" w:rsidRPr="009508F8">
        <w:rPr>
          <w:rFonts w:cs="Arial"/>
          <w:bCs/>
          <w:color w:val="000000"/>
          <w:lang w:eastAsia="en-GB"/>
        </w:rPr>
        <w:t>should be returned to school</w:t>
      </w:r>
      <w:r w:rsidRPr="009508F8">
        <w:rPr>
          <w:rFonts w:cs="Arial"/>
          <w:bCs/>
          <w:color w:val="000000"/>
          <w:lang w:eastAsia="en-GB"/>
        </w:rPr>
        <w:t xml:space="preserve"> in half termly class newsletters.  Any other relevant information will </w:t>
      </w:r>
      <w:r w:rsidR="00041674" w:rsidRPr="009508F8">
        <w:rPr>
          <w:rFonts w:cs="Arial"/>
          <w:bCs/>
          <w:color w:val="000000"/>
          <w:lang w:eastAsia="en-GB"/>
        </w:rPr>
        <w:t xml:space="preserve">also </w:t>
      </w:r>
      <w:r w:rsidRPr="009508F8">
        <w:rPr>
          <w:rFonts w:cs="Arial"/>
          <w:bCs/>
          <w:color w:val="000000"/>
          <w:lang w:eastAsia="en-GB"/>
        </w:rPr>
        <w:t xml:space="preserve">be detailed in the newsletter.  </w:t>
      </w:r>
    </w:p>
    <w:p w14:paraId="10283E26" w14:textId="77777777" w:rsidR="004B4BDB" w:rsidRPr="009508F8" w:rsidRDefault="004B4BDB" w:rsidP="009E00F5">
      <w:pPr>
        <w:autoSpaceDE w:val="0"/>
        <w:autoSpaceDN w:val="0"/>
        <w:adjustRightInd w:val="0"/>
        <w:rPr>
          <w:rFonts w:cs="Arial"/>
          <w:b/>
          <w:bCs/>
          <w:color w:val="000000"/>
          <w:lang w:eastAsia="en-GB"/>
        </w:rPr>
      </w:pPr>
    </w:p>
    <w:p w14:paraId="2C9C78D0" w14:textId="77777777" w:rsidR="009E00F5" w:rsidRPr="009508F8" w:rsidRDefault="009E00F5" w:rsidP="009E00F5">
      <w:pPr>
        <w:autoSpaceDE w:val="0"/>
        <w:autoSpaceDN w:val="0"/>
        <w:adjustRightInd w:val="0"/>
        <w:rPr>
          <w:rFonts w:cs="Arial"/>
          <w:b/>
          <w:bCs/>
          <w:color w:val="000000"/>
          <w:lang w:eastAsia="en-GB"/>
        </w:rPr>
      </w:pPr>
      <w:r w:rsidRPr="009508F8">
        <w:rPr>
          <w:rFonts w:cs="Arial"/>
          <w:b/>
          <w:bCs/>
          <w:color w:val="000000"/>
          <w:lang w:eastAsia="en-GB"/>
        </w:rPr>
        <w:lastRenderedPageBreak/>
        <w:t xml:space="preserve">Daily Reading </w:t>
      </w:r>
    </w:p>
    <w:p w14:paraId="2154F6C6" w14:textId="77777777" w:rsidR="009E00F5" w:rsidRPr="009508F8" w:rsidRDefault="009E00F5" w:rsidP="009E00F5">
      <w:pPr>
        <w:autoSpaceDE w:val="0"/>
        <w:autoSpaceDN w:val="0"/>
        <w:adjustRightInd w:val="0"/>
        <w:rPr>
          <w:rFonts w:cs="Arial"/>
          <w:color w:val="000000"/>
          <w:lang w:eastAsia="en-GB"/>
        </w:rPr>
      </w:pPr>
    </w:p>
    <w:p w14:paraId="09D39131" w14:textId="69E41227" w:rsidR="009E00F5" w:rsidRDefault="009E00F5" w:rsidP="009E00F5">
      <w:pPr>
        <w:autoSpaceDE w:val="0"/>
        <w:autoSpaceDN w:val="0"/>
        <w:adjustRightInd w:val="0"/>
        <w:rPr>
          <w:rFonts w:cs="Arial"/>
          <w:color w:val="000000"/>
          <w:lang w:eastAsia="en-GB"/>
        </w:rPr>
      </w:pPr>
      <w:r w:rsidRPr="009508F8">
        <w:rPr>
          <w:rFonts w:cs="Arial"/>
          <w:color w:val="000000"/>
          <w:lang w:eastAsia="en-GB"/>
        </w:rPr>
        <w:t>We believe that all primary aged children should read every day eith</w:t>
      </w:r>
      <w:r w:rsidR="00F62353" w:rsidRPr="009508F8">
        <w:rPr>
          <w:rFonts w:cs="Arial"/>
          <w:color w:val="000000"/>
          <w:lang w:eastAsia="en-GB"/>
        </w:rPr>
        <w:t xml:space="preserve">er alone or with somebody else.  </w:t>
      </w:r>
      <w:r w:rsidR="006E2205">
        <w:rPr>
          <w:rFonts w:cs="Arial"/>
          <w:color w:val="000000"/>
          <w:lang w:eastAsia="en-GB"/>
        </w:rPr>
        <w:t xml:space="preserve">This might only be for </w:t>
      </w:r>
      <w:r w:rsidR="00C57443">
        <w:rPr>
          <w:rFonts w:cs="Arial"/>
          <w:color w:val="000000"/>
          <w:lang w:eastAsia="en-GB"/>
        </w:rPr>
        <w:t xml:space="preserve">a minimum of </w:t>
      </w:r>
      <w:r w:rsidR="006E2205">
        <w:rPr>
          <w:rFonts w:cs="Arial"/>
          <w:color w:val="000000"/>
          <w:lang w:eastAsia="en-GB"/>
        </w:rPr>
        <w:t xml:space="preserve">10 minutes a day. </w:t>
      </w:r>
      <w:r w:rsidRPr="009508F8">
        <w:rPr>
          <w:rFonts w:cs="Arial"/>
          <w:color w:val="000000"/>
          <w:lang w:eastAsia="en-GB"/>
        </w:rPr>
        <w:t xml:space="preserve">To share a book with your child can be a wonderful experience. </w:t>
      </w:r>
    </w:p>
    <w:p w14:paraId="3E2F3B13" w14:textId="77777777" w:rsidR="006E2205" w:rsidRDefault="006E2205" w:rsidP="009E00F5">
      <w:pPr>
        <w:autoSpaceDE w:val="0"/>
        <w:autoSpaceDN w:val="0"/>
        <w:adjustRightInd w:val="0"/>
        <w:rPr>
          <w:rFonts w:cs="Arial"/>
          <w:color w:val="000000"/>
          <w:lang w:eastAsia="en-GB"/>
        </w:rPr>
      </w:pPr>
    </w:p>
    <w:p w14:paraId="34FA0B6A" w14:textId="7794AE3B" w:rsidR="006E2205" w:rsidRDefault="006E2205" w:rsidP="009E00F5">
      <w:pPr>
        <w:autoSpaceDE w:val="0"/>
        <w:autoSpaceDN w:val="0"/>
        <w:adjustRightInd w:val="0"/>
        <w:rPr>
          <w:rFonts w:cs="Arial"/>
          <w:b/>
          <w:color w:val="000000"/>
          <w:lang w:eastAsia="en-GB"/>
        </w:rPr>
      </w:pPr>
      <w:r w:rsidRPr="006E2205">
        <w:rPr>
          <w:rFonts w:cs="Arial"/>
          <w:b/>
          <w:color w:val="000000"/>
          <w:lang w:eastAsia="en-GB"/>
        </w:rPr>
        <w:t>Spellings</w:t>
      </w:r>
    </w:p>
    <w:p w14:paraId="776AFF68" w14:textId="77777777" w:rsidR="00C57443" w:rsidRDefault="00C57443" w:rsidP="009E00F5">
      <w:pPr>
        <w:autoSpaceDE w:val="0"/>
        <w:autoSpaceDN w:val="0"/>
        <w:adjustRightInd w:val="0"/>
        <w:rPr>
          <w:rFonts w:cs="Arial"/>
          <w:b/>
          <w:color w:val="000000"/>
          <w:lang w:eastAsia="en-GB"/>
        </w:rPr>
      </w:pPr>
    </w:p>
    <w:p w14:paraId="1DED0DA3" w14:textId="77D404DB" w:rsidR="006E2205" w:rsidRPr="006E2205" w:rsidRDefault="006E2205" w:rsidP="009E00F5">
      <w:pPr>
        <w:autoSpaceDE w:val="0"/>
        <w:autoSpaceDN w:val="0"/>
        <w:adjustRightInd w:val="0"/>
        <w:rPr>
          <w:rFonts w:cs="Arial"/>
          <w:color w:val="000000"/>
          <w:lang w:eastAsia="en-GB"/>
        </w:rPr>
      </w:pPr>
      <w:r w:rsidRPr="006E2205">
        <w:rPr>
          <w:rFonts w:cs="Arial"/>
          <w:color w:val="000000"/>
          <w:lang w:eastAsia="en-GB"/>
        </w:rPr>
        <w:t xml:space="preserve">The teacher will provide children with a list of words/letters/sounds for children to learn.  The content and number </w:t>
      </w:r>
      <w:r w:rsidR="00C57443">
        <w:rPr>
          <w:rFonts w:cs="Arial"/>
          <w:color w:val="000000"/>
          <w:lang w:eastAsia="en-GB"/>
        </w:rPr>
        <w:t xml:space="preserve">of spellings </w:t>
      </w:r>
      <w:r w:rsidRPr="006E2205">
        <w:rPr>
          <w:rFonts w:cs="Arial"/>
          <w:color w:val="000000"/>
          <w:lang w:eastAsia="en-GB"/>
        </w:rPr>
        <w:t xml:space="preserve">depends on the age and stage of a child.  </w:t>
      </w:r>
      <w:r w:rsidR="00C57443">
        <w:rPr>
          <w:rFonts w:cs="Arial"/>
          <w:color w:val="000000"/>
          <w:lang w:eastAsia="en-GB"/>
        </w:rPr>
        <w:t xml:space="preserve">The children will be taught how to spell any patterns that the list might contain </w:t>
      </w:r>
      <w:r w:rsidR="00960875">
        <w:rPr>
          <w:rFonts w:cs="Arial"/>
          <w:color w:val="000000"/>
          <w:lang w:eastAsia="en-GB"/>
        </w:rPr>
        <w:t xml:space="preserve">and children will have the opportunity to practise in school </w:t>
      </w:r>
      <w:r w:rsidR="00C57443">
        <w:rPr>
          <w:rFonts w:cs="Arial"/>
          <w:color w:val="000000"/>
          <w:lang w:eastAsia="en-GB"/>
        </w:rPr>
        <w:t xml:space="preserve">but the words will </w:t>
      </w:r>
      <w:r w:rsidR="00960875">
        <w:rPr>
          <w:rFonts w:cs="Arial"/>
          <w:color w:val="000000"/>
          <w:lang w:eastAsia="en-GB"/>
        </w:rPr>
        <w:t xml:space="preserve">also </w:t>
      </w:r>
      <w:r w:rsidR="00C57443">
        <w:rPr>
          <w:rFonts w:cs="Arial"/>
          <w:color w:val="000000"/>
          <w:lang w:eastAsia="en-GB"/>
        </w:rPr>
        <w:t xml:space="preserve">need to be practised at home.  </w:t>
      </w:r>
      <w:r w:rsidRPr="006E2205">
        <w:rPr>
          <w:rFonts w:cs="Arial"/>
          <w:color w:val="000000"/>
          <w:lang w:eastAsia="en-GB"/>
        </w:rPr>
        <w:t>In key stage 2, th</w:t>
      </w:r>
      <w:r w:rsidR="00C57443">
        <w:rPr>
          <w:rFonts w:cs="Arial"/>
          <w:color w:val="000000"/>
          <w:lang w:eastAsia="en-GB"/>
        </w:rPr>
        <w:t>e children will be tested.  How and when this takes place will be explained in the half termly class newsletter.</w:t>
      </w:r>
    </w:p>
    <w:p w14:paraId="4676B352" w14:textId="77777777" w:rsidR="00EF3541" w:rsidRDefault="00EF3541" w:rsidP="009E00F5">
      <w:pPr>
        <w:autoSpaceDE w:val="0"/>
        <w:autoSpaceDN w:val="0"/>
        <w:adjustRightInd w:val="0"/>
        <w:rPr>
          <w:rFonts w:cs="Arial"/>
          <w:b/>
          <w:bCs/>
          <w:color w:val="000000"/>
          <w:lang w:eastAsia="en-GB"/>
        </w:rPr>
      </w:pPr>
    </w:p>
    <w:p w14:paraId="1475BF2C" w14:textId="20FBD87B" w:rsidR="009E00F5" w:rsidRPr="009508F8" w:rsidRDefault="009E00F5" w:rsidP="009E00F5">
      <w:pPr>
        <w:autoSpaceDE w:val="0"/>
        <w:autoSpaceDN w:val="0"/>
        <w:adjustRightInd w:val="0"/>
        <w:rPr>
          <w:rFonts w:cs="Arial"/>
          <w:b/>
          <w:bCs/>
          <w:color w:val="000000"/>
          <w:lang w:eastAsia="en-GB"/>
        </w:rPr>
      </w:pPr>
      <w:r w:rsidRPr="009508F8">
        <w:rPr>
          <w:rFonts w:cs="Arial"/>
          <w:b/>
          <w:bCs/>
          <w:color w:val="000000"/>
          <w:lang w:eastAsia="en-GB"/>
        </w:rPr>
        <w:t xml:space="preserve">Planned weekly </w:t>
      </w:r>
      <w:r w:rsidR="008E65DB" w:rsidRPr="009508F8">
        <w:rPr>
          <w:rFonts w:cs="Arial"/>
          <w:b/>
          <w:bCs/>
          <w:color w:val="000000"/>
          <w:lang w:eastAsia="en-GB"/>
        </w:rPr>
        <w:t>English</w:t>
      </w:r>
      <w:r w:rsidRPr="009508F8">
        <w:rPr>
          <w:rFonts w:cs="Arial"/>
          <w:b/>
          <w:bCs/>
          <w:color w:val="000000"/>
          <w:lang w:eastAsia="en-GB"/>
        </w:rPr>
        <w:t xml:space="preserve"> and </w:t>
      </w:r>
      <w:r w:rsidR="008E65DB" w:rsidRPr="009508F8">
        <w:rPr>
          <w:rFonts w:cs="Arial"/>
          <w:b/>
          <w:bCs/>
          <w:color w:val="000000"/>
          <w:lang w:eastAsia="en-GB"/>
        </w:rPr>
        <w:t>Maths</w:t>
      </w:r>
      <w:r w:rsidRPr="009508F8">
        <w:rPr>
          <w:rFonts w:cs="Arial"/>
          <w:b/>
          <w:bCs/>
          <w:color w:val="000000"/>
          <w:lang w:eastAsia="en-GB"/>
        </w:rPr>
        <w:t xml:space="preserve"> learning </w:t>
      </w:r>
    </w:p>
    <w:p w14:paraId="538BE09F" w14:textId="77777777" w:rsidR="009E00F5" w:rsidRPr="009508F8" w:rsidRDefault="009E00F5" w:rsidP="009E00F5">
      <w:pPr>
        <w:autoSpaceDE w:val="0"/>
        <w:autoSpaceDN w:val="0"/>
        <w:adjustRightInd w:val="0"/>
        <w:rPr>
          <w:rFonts w:cs="Arial"/>
          <w:color w:val="000000"/>
          <w:lang w:eastAsia="en-GB"/>
        </w:rPr>
      </w:pPr>
    </w:p>
    <w:p w14:paraId="0433C192" w14:textId="4F881939" w:rsidR="009E00F5" w:rsidRPr="009508F8" w:rsidRDefault="009E00F5" w:rsidP="009E00F5">
      <w:pPr>
        <w:autoSpaceDE w:val="0"/>
        <w:autoSpaceDN w:val="0"/>
        <w:adjustRightInd w:val="0"/>
        <w:rPr>
          <w:rFonts w:cs="Arial"/>
          <w:color w:val="000000"/>
          <w:lang w:eastAsia="en-GB"/>
        </w:rPr>
      </w:pPr>
      <w:r w:rsidRPr="009508F8">
        <w:rPr>
          <w:rFonts w:cs="Arial"/>
          <w:color w:val="000000"/>
          <w:lang w:eastAsia="en-GB"/>
        </w:rPr>
        <w:t>Each week the class teacher will set a formal piece of homework that should be linked to the current learning. This will be</w:t>
      </w:r>
      <w:r w:rsidR="00F62353" w:rsidRPr="009508F8">
        <w:rPr>
          <w:rFonts w:cs="Arial"/>
          <w:color w:val="000000"/>
          <w:lang w:eastAsia="en-GB"/>
        </w:rPr>
        <w:t xml:space="preserve"> presented in an exercise book or on a worksheet to go in an exercise book</w:t>
      </w:r>
      <w:r w:rsidR="004B4BDB" w:rsidRPr="009508F8">
        <w:rPr>
          <w:rFonts w:cs="Arial"/>
          <w:color w:val="000000"/>
          <w:lang w:eastAsia="en-GB"/>
        </w:rPr>
        <w:t xml:space="preserve">. </w:t>
      </w:r>
      <w:r w:rsidR="00041674" w:rsidRPr="009508F8">
        <w:rPr>
          <w:rFonts w:cs="Arial"/>
          <w:color w:val="000000"/>
          <w:lang w:eastAsia="en-GB"/>
        </w:rPr>
        <w:t xml:space="preserve"> </w:t>
      </w:r>
      <w:r w:rsidR="008E65DB" w:rsidRPr="009508F8">
        <w:rPr>
          <w:rFonts w:cs="Arial"/>
          <w:color w:val="000000"/>
          <w:lang w:eastAsia="en-GB"/>
        </w:rPr>
        <w:t xml:space="preserve">The task should be made explicit in its instructions.  </w:t>
      </w:r>
      <w:r w:rsidR="00041674" w:rsidRPr="009508F8">
        <w:rPr>
          <w:rFonts w:cs="Arial"/>
          <w:color w:val="000000"/>
          <w:lang w:eastAsia="en-GB"/>
        </w:rPr>
        <w:t xml:space="preserve">This learning will usually be practise </w:t>
      </w:r>
      <w:r w:rsidR="004B4BDB" w:rsidRPr="009508F8">
        <w:rPr>
          <w:rFonts w:cs="Arial"/>
          <w:color w:val="000000"/>
          <w:lang w:eastAsia="en-GB"/>
        </w:rPr>
        <w:t>and/or extension work</w:t>
      </w:r>
      <w:r w:rsidR="00041674" w:rsidRPr="009508F8">
        <w:rPr>
          <w:rFonts w:cs="Arial"/>
          <w:color w:val="000000"/>
          <w:lang w:eastAsia="en-GB"/>
        </w:rPr>
        <w:t xml:space="preserve"> or occasionally preparation for new learning</w:t>
      </w:r>
      <w:r w:rsidR="004B4BDB" w:rsidRPr="009508F8">
        <w:rPr>
          <w:rFonts w:cs="Arial"/>
          <w:color w:val="000000"/>
          <w:lang w:eastAsia="en-GB"/>
        </w:rPr>
        <w:t xml:space="preserve">.  </w:t>
      </w:r>
    </w:p>
    <w:p w14:paraId="1CF60855" w14:textId="77777777" w:rsidR="00F62353" w:rsidRPr="009508F8" w:rsidRDefault="00F62353" w:rsidP="009E00F5">
      <w:pPr>
        <w:autoSpaceDE w:val="0"/>
        <w:autoSpaceDN w:val="0"/>
        <w:adjustRightInd w:val="0"/>
        <w:rPr>
          <w:rFonts w:cs="Arial"/>
          <w:color w:val="000000"/>
          <w:lang w:eastAsia="en-GB"/>
        </w:rPr>
      </w:pPr>
    </w:p>
    <w:p w14:paraId="5095B58F" w14:textId="4D2D71AE" w:rsidR="009E00F5" w:rsidRPr="009508F8" w:rsidRDefault="008E65DB" w:rsidP="009E00F5">
      <w:pPr>
        <w:autoSpaceDE w:val="0"/>
        <w:autoSpaceDN w:val="0"/>
        <w:adjustRightInd w:val="0"/>
        <w:rPr>
          <w:rFonts w:cs="Arial"/>
          <w:b/>
          <w:bCs/>
          <w:color w:val="000000"/>
          <w:lang w:eastAsia="en-GB"/>
        </w:rPr>
      </w:pPr>
      <w:r w:rsidRPr="009508F8">
        <w:rPr>
          <w:rFonts w:cs="Arial"/>
          <w:b/>
          <w:bCs/>
          <w:color w:val="000000"/>
          <w:lang w:eastAsia="en-GB"/>
        </w:rPr>
        <w:t>Research Projects</w:t>
      </w:r>
    </w:p>
    <w:p w14:paraId="7550235F" w14:textId="77777777" w:rsidR="00F62353" w:rsidRPr="00D82DA1" w:rsidRDefault="00F62353" w:rsidP="009E00F5">
      <w:pPr>
        <w:autoSpaceDE w:val="0"/>
        <w:autoSpaceDN w:val="0"/>
        <w:adjustRightInd w:val="0"/>
        <w:rPr>
          <w:rFonts w:cs="Arial"/>
          <w:color w:val="000000"/>
          <w:sz w:val="20"/>
          <w:szCs w:val="20"/>
          <w:lang w:eastAsia="en-GB"/>
        </w:rPr>
      </w:pPr>
    </w:p>
    <w:p w14:paraId="1A631FA5" w14:textId="311340F3" w:rsidR="009E00F5" w:rsidRPr="009508F8" w:rsidRDefault="009E00F5" w:rsidP="009E00F5">
      <w:pPr>
        <w:autoSpaceDE w:val="0"/>
        <w:autoSpaceDN w:val="0"/>
        <w:adjustRightInd w:val="0"/>
        <w:rPr>
          <w:rFonts w:cs="Arial"/>
          <w:color w:val="000000"/>
          <w:lang w:eastAsia="en-GB"/>
        </w:rPr>
      </w:pPr>
      <w:r w:rsidRPr="009508F8">
        <w:rPr>
          <w:rFonts w:cs="Arial"/>
          <w:color w:val="000000"/>
          <w:lang w:eastAsia="en-GB"/>
        </w:rPr>
        <w:t xml:space="preserve">At the beginning of each term the children will start a new </w:t>
      </w:r>
      <w:r w:rsidR="00F62353" w:rsidRPr="009508F8">
        <w:rPr>
          <w:rFonts w:cs="Arial"/>
          <w:color w:val="000000"/>
          <w:lang w:eastAsia="en-GB"/>
        </w:rPr>
        <w:t>topic</w:t>
      </w:r>
      <w:r w:rsidRPr="009508F8">
        <w:rPr>
          <w:rFonts w:cs="Arial"/>
          <w:color w:val="000000"/>
          <w:lang w:eastAsia="en-GB"/>
        </w:rPr>
        <w:t xml:space="preserve">. </w:t>
      </w:r>
      <w:r w:rsidR="00F62353" w:rsidRPr="009508F8">
        <w:rPr>
          <w:rFonts w:cs="Arial"/>
          <w:color w:val="000000"/>
          <w:lang w:eastAsia="en-GB"/>
        </w:rPr>
        <w:t xml:space="preserve"> </w:t>
      </w:r>
      <w:r w:rsidRPr="009508F8">
        <w:rPr>
          <w:rFonts w:cs="Arial"/>
          <w:color w:val="000000"/>
          <w:lang w:eastAsia="en-GB"/>
        </w:rPr>
        <w:t>The teachers would like the children to undertake some research leading to an end product. This could take the form of an oral presentation,</w:t>
      </w:r>
      <w:r w:rsidR="00F62353" w:rsidRPr="009508F8">
        <w:rPr>
          <w:rFonts w:cs="Arial"/>
          <w:color w:val="000000"/>
          <w:lang w:eastAsia="en-GB"/>
        </w:rPr>
        <w:t xml:space="preserve"> PowerPoint, model or a thesis!  </w:t>
      </w:r>
      <w:r w:rsidRPr="009508F8">
        <w:rPr>
          <w:rFonts w:cs="Arial"/>
          <w:color w:val="000000"/>
          <w:lang w:eastAsia="en-GB"/>
        </w:rPr>
        <w:t>The teacher will provide you with guidance upon the task, how it is to be presented and most importantly</w:t>
      </w:r>
      <w:r w:rsidR="00F62353" w:rsidRPr="009508F8">
        <w:rPr>
          <w:rFonts w:cs="Arial"/>
          <w:color w:val="000000"/>
          <w:lang w:eastAsia="en-GB"/>
        </w:rPr>
        <w:t xml:space="preserve"> how you will receive feedback.  </w:t>
      </w:r>
      <w:r w:rsidRPr="009508F8">
        <w:rPr>
          <w:rFonts w:cs="Arial"/>
          <w:color w:val="000000"/>
          <w:lang w:eastAsia="en-GB"/>
        </w:rPr>
        <w:t xml:space="preserve">Such a task will take much longer to put together and as a consequence an allocation of weekly time is apportioned to it. </w:t>
      </w:r>
    </w:p>
    <w:p w14:paraId="6D2C670F" w14:textId="77777777" w:rsidR="00041674" w:rsidRPr="009508F8" w:rsidRDefault="00041674" w:rsidP="009E00F5">
      <w:pPr>
        <w:autoSpaceDE w:val="0"/>
        <w:autoSpaceDN w:val="0"/>
        <w:adjustRightInd w:val="0"/>
        <w:rPr>
          <w:rFonts w:cs="Arial"/>
          <w:color w:val="000000"/>
          <w:lang w:eastAsia="en-GB"/>
        </w:rPr>
      </w:pPr>
    </w:p>
    <w:p w14:paraId="67C1B79C" w14:textId="77777777" w:rsidR="009E00F5" w:rsidRPr="009508F8" w:rsidRDefault="009E00F5" w:rsidP="009E00F5">
      <w:pPr>
        <w:autoSpaceDE w:val="0"/>
        <w:autoSpaceDN w:val="0"/>
        <w:adjustRightInd w:val="0"/>
        <w:rPr>
          <w:rFonts w:cs="Arial"/>
          <w:b/>
          <w:bCs/>
          <w:color w:val="000000"/>
          <w:lang w:eastAsia="en-GB"/>
        </w:rPr>
      </w:pPr>
      <w:r w:rsidRPr="009508F8">
        <w:rPr>
          <w:rFonts w:cs="Arial"/>
          <w:b/>
          <w:bCs/>
          <w:color w:val="000000"/>
          <w:lang w:eastAsia="en-GB"/>
        </w:rPr>
        <w:t xml:space="preserve">Equality </w:t>
      </w:r>
    </w:p>
    <w:p w14:paraId="462235F9" w14:textId="77777777" w:rsidR="00F62353" w:rsidRPr="00D82DA1" w:rsidRDefault="00F62353" w:rsidP="009E00F5">
      <w:pPr>
        <w:autoSpaceDE w:val="0"/>
        <w:autoSpaceDN w:val="0"/>
        <w:adjustRightInd w:val="0"/>
        <w:rPr>
          <w:rFonts w:cs="Arial"/>
          <w:color w:val="000000"/>
          <w:sz w:val="20"/>
          <w:szCs w:val="20"/>
          <w:lang w:eastAsia="en-GB"/>
        </w:rPr>
      </w:pPr>
    </w:p>
    <w:p w14:paraId="0DADBE22" w14:textId="74B645C7" w:rsidR="009E00F5" w:rsidRPr="009508F8" w:rsidRDefault="009E00F5" w:rsidP="009E00F5">
      <w:pPr>
        <w:autoSpaceDE w:val="0"/>
        <w:autoSpaceDN w:val="0"/>
        <w:adjustRightInd w:val="0"/>
        <w:rPr>
          <w:rFonts w:cs="Arial"/>
          <w:color w:val="000000"/>
          <w:lang w:eastAsia="en-GB"/>
        </w:rPr>
      </w:pPr>
      <w:r w:rsidRPr="009508F8">
        <w:rPr>
          <w:rFonts w:cs="Arial"/>
          <w:color w:val="000000"/>
          <w:lang w:eastAsia="en-GB"/>
        </w:rPr>
        <w:t xml:space="preserve">We believe that all children are capable of accessing homework. The challenge for teachers and parents is to work together to ensure it is appropriate for the ability of every child. Our expectation is that homework is sufficiently differentiated to ensure it meets the needs of the learner. </w:t>
      </w:r>
      <w:r w:rsidR="00EF3541">
        <w:rPr>
          <w:rFonts w:cs="Arial"/>
          <w:color w:val="000000"/>
          <w:lang w:eastAsia="en-GB"/>
        </w:rPr>
        <w:t>Sometimes</w:t>
      </w:r>
      <w:r w:rsidRPr="009508F8">
        <w:rPr>
          <w:rFonts w:cs="Arial"/>
          <w:color w:val="000000"/>
          <w:lang w:eastAsia="en-GB"/>
        </w:rPr>
        <w:t xml:space="preserve"> this may take the form of </w:t>
      </w:r>
      <w:r w:rsidRPr="009508F8">
        <w:rPr>
          <w:rFonts w:cs="Arial"/>
          <w:i/>
          <w:color w:val="000000"/>
          <w:lang w:eastAsia="en-GB"/>
        </w:rPr>
        <w:t>Mild, Spicy or Hot</w:t>
      </w:r>
      <w:r w:rsidRPr="009508F8">
        <w:rPr>
          <w:rFonts w:cs="Arial"/>
          <w:color w:val="000000"/>
          <w:lang w:eastAsia="en-GB"/>
        </w:rPr>
        <w:t xml:space="preserve"> </w:t>
      </w:r>
      <w:r w:rsidR="00CC2319">
        <w:rPr>
          <w:rFonts w:cs="Arial"/>
          <w:color w:val="000000"/>
          <w:lang w:eastAsia="en-GB"/>
        </w:rPr>
        <w:t xml:space="preserve">differentiated </w:t>
      </w:r>
      <w:r w:rsidRPr="009508F8">
        <w:rPr>
          <w:rFonts w:cs="Arial"/>
          <w:color w:val="000000"/>
          <w:lang w:eastAsia="en-GB"/>
        </w:rPr>
        <w:t>challenges</w:t>
      </w:r>
      <w:r w:rsidR="00CC2319">
        <w:rPr>
          <w:rFonts w:cs="Arial"/>
          <w:color w:val="000000"/>
          <w:lang w:eastAsia="en-GB"/>
        </w:rPr>
        <w:t xml:space="preserve"> for children that suits a range of abilities</w:t>
      </w:r>
      <w:r w:rsidRPr="009508F8">
        <w:rPr>
          <w:rFonts w:cs="Arial"/>
          <w:color w:val="000000"/>
          <w:lang w:eastAsia="en-GB"/>
        </w:rPr>
        <w:t xml:space="preserve">. This will enable the children to find the correct level or to even challenge themselves to go further. </w:t>
      </w:r>
    </w:p>
    <w:p w14:paraId="297D6C32" w14:textId="77777777" w:rsidR="00F62353" w:rsidRPr="009508F8" w:rsidRDefault="00F62353" w:rsidP="009E00F5">
      <w:pPr>
        <w:autoSpaceDE w:val="0"/>
        <w:autoSpaceDN w:val="0"/>
        <w:adjustRightInd w:val="0"/>
        <w:rPr>
          <w:rFonts w:cs="Arial"/>
          <w:color w:val="000000"/>
          <w:lang w:eastAsia="en-GB"/>
        </w:rPr>
      </w:pPr>
    </w:p>
    <w:p w14:paraId="5D63C563" w14:textId="77777777" w:rsidR="009E00F5" w:rsidRPr="009508F8" w:rsidRDefault="009E00F5" w:rsidP="009E00F5">
      <w:pPr>
        <w:autoSpaceDE w:val="0"/>
        <w:autoSpaceDN w:val="0"/>
        <w:adjustRightInd w:val="0"/>
        <w:rPr>
          <w:rFonts w:cs="Arial"/>
          <w:b/>
          <w:bCs/>
          <w:color w:val="000000"/>
          <w:lang w:eastAsia="en-GB"/>
        </w:rPr>
      </w:pPr>
      <w:r w:rsidRPr="009508F8">
        <w:rPr>
          <w:rFonts w:cs="Arial"/>
          <w:b/>
          <w:bCs/>
          <w:color w:val="000000"/>
          <w:lang w:eastAsia="en-GB"/>
        </w:rPr>
        <w:t xml:space="preserve">Monitoring Homework </w:t>
      </w:r>
    </w:p>
    <w:p w14:paraId="4BAC92BB" w14:textId="77777777" w:rsidR="00F62353" w:rsidRPr="00D82DA1" w:rsidRDefault="00F62353" w:rsidP="009E00F5">
      <w:pPr>
        <w:autoSpaceDE w:val="0"/>
        <w:autoSpaceDN w:val="0"/>
        <w:adjustRightInd w:val="0"/>
        <w:rPr>
          <w:rFonts w:cs="Arial"/>
          <w:color w:val="000000"/>
          <w:sz w:val="20"/>
          <w:szCs w:val="20"/>
          <w:lang w:eastAsia="en-GB"/>
        </w:rPr>
      </w:pPr>
    </w:p>
    <w:p w14:paraId="0AA1267B" w14:textId="642EF142" w:rsidR="009E00F5" w:rsidRPr="009508F8" w:rsidRDefault="00F62353" w:rsidP="00F62353">
      <w:pPr>
        <w:autoSpaceDE w:val="0"/>
        <w:autoSpaceDN w:val="0"/>
        <w:adjustRightInd w:val="0"/>
        <w:rPr>
          <w:rFonts w:cs="Arial"/>
          <w:color w:val="000000"/>
          <w:lang w:eastAsia="en-GB"/>
        </w:rPr>
      </w:pPr>
      <w:r w:rsidRPr="009508F8">
        <w:rPr>
          <w:rFonts w:cs="Arial"/>
          <w:color w:val="000000"/>
          <w:lang w:eastAsia="en-GB"/>
        </w:rPr>
        <w:t>Class teachers</w:t>
      </w:r>
      <w:r w:rsidR="009E00F5" w:rsidRPr="009508F8">
        <w:rPr>
          <w:rFonts w:cs="Arial"/>
          <w:color w:val="000000"/>
          <w:lang w:eastAsia="en-GB"/>
        </w:rPr>
        <w:t xml:space="preserve"> will ensure that homework is carefully planned and is set in accordance with school policy. Class teachers will be responsible for setting, collecting and marking </w:t>
      </w:r>
      <w:r w:rsidR="004B4BDB" w:rsidRPr="009508F8">
        <w:rPr>
          <w:rFonts w:cs="Arial"/>
          <w:color w:val="000000"/>
          <w:lang w:eastAsia="en-GB"/>
        </w:rPr>
        <w:t xml:space="preserve">homework for their own classes.  </w:t>
      </w:r>
      <w:r w:rsidR="008E65DB" w:rsidRPr="009508F8">
        <w:rPr>
          <w:rFonts w:cs="Arial"/>
          <w:color w:val="000000"/>
          <w:lang w:eastAsia="en-GB"/>
        </w:rPr>
        <w:t xml:space="preserve">This will include responding to parents comments where appropriate and reasonable.  </w:t>
      </w:r>
      <w:r w:rsidR="004B4BDB" w:rsidRPr="009508F8">
        <w:rPr>
          <w:rFonts w:cs="Arial"/>
          <w:color w:val="000000"/>
          <w:lang w:eastAsia="en-GB"/>
        </w:rPr>
        <w:t xml:space="preserve">A teacher may contact a parent if homework is not completed in order for the school and home to work in partnership </w:t>
      </w:r>
      <w:r w:rsidR="008E65DB" w:rsidRPr="009508F8">
        <w:rPr>
          <w:rFonts w:cs="Arial"/>
          <w:color w:val="000000"/>
          <w:lang w:eastAsia="en-GB"/>
        </w:rPr>
        <w:t xml:space="preserve">for the benefit of the child. </w:t>
      </w:r>
    </w:p>
    <w:p w14:paraId="4B856653" w14:textId="77777777" w:rsidR="00F62353" w:rsidRPr="009508F8" w:rsidRDefault="00F62353" w:rsidP="00F62353">
      <w:pPr>
        <w:autoSpaceDE w:val="0"/>
        <w:autoSpaceDN w:val="0"/>
        <w:adjustRightInd w:val="0"/>
        <w:rPr>
          <w:rFonts w:cs="Arial"/>
          <w:color w:val="000000"/>
          <w:lang w:eastAsia="en-GB"/>
        </w:rPr>
      </w:pPr>
    </w:p>
    <w:p w14:paraId="634DF314" w14:textId="77777777" w:rsidR="009E00F5" w:rsidRPr="009508F8" w:rsidRDefault="009E00F5" w:rsidP="009E00F5">
      <w:pPr>
        <w:autoSpaceDE w:val="0"/>
        <w:autoSpaceDN w:val="0"/>
        <w:adjustRightInd w:val="0"/>
        <w:rPr>
          <w:rFonts w:cs="Arial"/>
          <w:b/>
          <w:bCs/>
          <w:color w:val="000000"/>
          <w:lang w:eastAsia="en-GB"/>
        </w:rPr>
      </w:pPr>
      <w:r w:rsidRPr="009508F8">
        <w:rPr>
          <w:rFonts w:cs="Arial"/>
          <w:b/>
          <w:bCs/>
          <w:color w:val="000000"/>
          <w:lang w:eastAsia="en-GB"/>
        </w:rPr>
        <w:t xml:space="preserve">The Role of Parents/Carers </w:t>
      </w:r>
    </w:p>
    <w:p w14:paraId="57B35751" w14:textId="77777777" w:rsidR="00F62353" w:rsidRPr="00D82DA1" w:rsidRDefault="00F62353" w:rsidP="009E00F5">
      <w:pPr>
        <w:autoSpaceDE w:val="0"/>
        <w:autoSpaceDN w:val="0"/>
        <w:adjustRightInd w:val="0"/>
        <w:rPr>
          <w:rFonts w:cs="Arial"/>
          <w:color w:val="000000"/>
          <w:sz w:val="20"/>
          <w:szCs w:val="20"/>
          <w:lang w:eastAsia="en-GB"/>
        </w:rPr>
      </w:pPr>
    </w:p>
    <w:p w14:paraId="40734186" w14:textId="77777777" w:rsidR="009E00F5" w:rsidRPr="009508F8" w:rsidRDefault="009E00F5" w:rsidP="009E00F5">
      <w:pPr>
        <w:autoSpaceDE w:val="0"/>
        <w:autoSpaceDN w:val="0"/>
        <w:adjustRightInd w:val="0"/>
        <w:rPr>
          <w:rFonts w:cs="Arial"/>
          <w:color w:val="000000"/>
          <w:lang w:eastAsia="en-GB"/>
        </w:rPr>
      </w:pPr>
      <w:r w:rsidRPr="009508F8">
        <w:rPr>
          <w:rFonts w:cs="Arial"/>
          <w:color w:val="000000"/>
          <w:lang w:eastAsia="en-GB"/>
        </w:rPr>
        <w:t xml:space="preserve">The support of parents and carers is vital for this policy to be successfully implemented. As a child moves through the school the type of homework they receive is likely to change and therefore the role of the parents/carers will also alter slightly. In general, it is our hope that parents will: </w:t>
      </w:r>
    </w:p>
    <w:p w14:paraId="16299E1D" w14:textId="77777777" w:rsidR="00F62353" w:rsidRPr="00D82DA1" w:rsidRDefault="00F62353" w:rsidP="009E00F5">
      <w:pPr>
        <w:autoSpaceDE w:val="0"/>
        <w:autoSpaceDN w:val="0"/>
        <w:adjustRightInd w:val="0"/>
        <w:rPr>
          <w:rFonts w:cs="Arial"/>
          <w:color w:val="000000"/>
          <w:sz w:val="20"/>
          <w:szCs w:val="20"/>
          <w:lang w:eastAsia="en-GB"/>
        </w:rPr>
      </w:pPr>
    </w:p>
    <w:p w14:paraId="20A583CE" w14:textId="77777777" w:rsidR="009E00F5" w:rsidRPr="009508F8" w:rsidRDefault="009E00F5" w:rsidP="009E00F5">
      <w:pPr>
        <w:autoSpaceDE w:val="0"/>
        <w:autoSpaceDN w:val="0"/>
        <w:adjustRightInd w:val="0"/>
        <w:rPr>
          <w:rFonts w:cs="Arial"/>
          <w:color w:val="000000"/>
          <w:lang w:eastAsia="en-GB"/>
        </w:rPr>
      </w:pPr>
      <w:r w:rsidRPr="009508F8">
        <w:rPr>
          <w:rFonts w:cs="Arial"/>
          <w:color w:val="000000"/>
          <w:lang w:eastAsia="en-GB"/>
        </w:rPr>
        <w:lastRenderedPageBreak/>
        <w:t xml:space="preserve">· Provide a reasonably peaceful, suitable place in which pupils can do their homework alone or with the help of an adult </w:t>
      </w:r>
    </w:p>
    <w:p w14:paraId="08BE2C50" w14:textId="77777777" w:rsidR="009E00F5" w:rsidRPr="009508F8" w:rsidRDefault="009E00F5" w:rsidP="009E00F5">
      <w:pPr>
        <w:autoSpaceDE w:val="0"/>
        <w:autoSpaceDN w:val="0"/>
        <w:adjustRightInd w:val="0"/>
        <w:rPr>
          <w:rFonts w:cs="Arial"/>
          <w:color w:val="000000"/>
          <w:lang w:eastAsia="en-GB"/>
        </w:rPr>
      </w:pPr>
      <w:r w:rsidRPr="009508F8">
        <w:rPr>
          <w:rFonts w:cs="Arial"/>
          <w:color w:val="000000"/>
          <w:lang w:eastAsia="en-GB"/>
        </w:rPr>
        <w:t xml:space="preserve">· Make it clear to pupils that they value homework and support the school in explaining how it can help their learning </w:t>
      </w:r>
    </w:p>
    <w:p w14:paraId="02B6AE91" w14:textId="55A37049" w:rsidR="009E00F5" w:rsidRPr="009508F8" w:rsidRDefault="009E00F5" w:rsidP="009E00F5">
      <w:pPr>
        <w:autoSpaceDE w:val="0"/>
        <w:autoSpaceDN w:val="0"/>
        <w:adjustRightInd w:val="0"/>
        <w:rPr>
          <w:rFonts w:cs="Arial"/>
          <w:color w:val="000000"/>
          <w:lang w:eastAsia="en-GB"/>
        </w:rPr>
      </w:pPr>
      <w:r w:rsidRPr="009508F8">
        <w:rPr>
          <w:rFonts w:cs="Arial"/>
          <w:color w:val="000000"/>
          <w:lang w:eastAsia="en-GB"/>
        </w:rPr>
        <w:t xml:space="preserve">· Ensure homework is completed on time </w:t>
      </w:r>
    </w:p>
    <w:p w14:paraId="35539850" w14:textId="77777777" w:rsidR="009E00F5" w:rsidRPr="009508F8" w:rsidRDefault="009E00F5" w:rsidP="009E00F5">
      <w:pPr>
        <w:autoSpaceDE w:val="0"/>
        <w:autoSpaceDN w:val="0"/>
        <w:adjustRightInd w:val="0"/>
        <w:rPr>
          <w:rFonts w:cs="Arial"/>
          <w:color w:val="000000"/>
          <w:lang w:eastAsia="en-GB"/>
        </w:rPr>
      </w:pPr>
      <w:r w:rsidRPr="009508F8">
        <w:rPr>
          <w:rFonts w:cs="Arial"/>
          <w:color w:val="000000"/>
          <w:lang w:eastAsia="en-GB"/>
        </w:rPr>
        <w:t xml:space="preserve">· Encourage pupils and praise them when they have completed homework </w:t>
      </w:r>
    </w:p>
    <w:p w14:paraId="738336E6" w14:textId="63071246" w:rsidR="009E00F5" w:rsidRPr="009508F8" w:rsidRDefault="009E00F5" w:rsidP="009E00F5">
      <w:pPr>
        <w:rPr>
          <w:rFonts w:cs="Arial"/>
          <w:color w:val="000000"/>
          <w:lang w:eastAsia="en-GB"/>
        </w:rPr>
      </w:pPr>
      <w:r w:rsidRPr="009508F8">
        <w:rPr>
          <w:rFonts w:cs="Arial"/>
          <w:color w:val="000000"/>
          <w:lang w:eastAsia="en-GB"/>
        </w:rPr>
        <w:t>· Become actively involved in joint homework activities</w:t>
      </w:r>
    </w:p>
    <w:p w14:paraId="451673A0" w14:textId="77777777" w:rsidR="004B4BDB" w:rsidRPr="00D82DA1" w:rsidRDefault="004B4BDB" w:rsidP="009E00F5">
      <w:pPr>
        <w:rPr>
          <w:rFonts w:cs="Arial"/>
          <w:color w:val="000000"/>
          <w:sz w:val="20"/>
          <w:szCs w:val="20"/>
          <w:lang w:eastAsia="en-GB"/>
        </w:rPr>
      </w:pPr>
    </w:p>
    <w:p w14:paraId="0CFCAC91" w14:textId="772D2D14" w:rsidR="004B4BDB" w:rsidRPr="009508F8" w:rsidRDefault="004B4BDB" w:rsidP="004B4BDB">
      <w:pPr>
        <w:spacing w:after="300"/>
        <w:rPr>
          <w:rFonts w:cs="Arial"/>
          <w:color w:val="000000" w:themeColor="text1"/>
          <w:lang w:eastAsia="en-GB"/>
        </w:rPr>
      </w:pPr>
      <w:r w:rsidRPr="009508F8">
        <w:rPr>
          <w:rFonts w:cs="Arial"/>
          <w:color w:val="000000" w:themeColor="text1"/>
          <w:lang w:eastAsia="en-GB"/>
        </w:rPr>
        <w:t xml:space="preserve">If parents have any questions about homework, they should, in the first instance, contact the child’s class teacher. </w:t>
      </w:r>
    </w:p>
    <w:p w14:paraId="0CA76B36" w14:textId="77777777" w:rsidR="00D82DA1" w:rsidRDefault="00D82DA1" w:rsidP="00D82DA1">
      <w:pPr>
        <w:rPr>
          <w:rFonts w:cs="Arial"/>
        </w:rPr>
      </w:pPr>
      <w:r w:rsidRPr="00AB5772">
        <w:rPr>
          <w:rFonts w:cs="Arial"/>
        </w:rPr>
        <w:t xml:space="preserve">Any complaints will be dealt with as set out in the </w:t>
      </w:r>
      <w:r>
        <w:rPr>
          <w:rFonts w:cs="Arial"/>
        </w:rPr>
        <w:t xml:space="preserve">School’s </w:t>
      </w:r>
      <w:r w:rsidRPr="00AB5772">
        <w:rPr>
          <w:rFonts w:cs="Arial"/>
        </w:rPr>
        <w:t>‘Complaints Policy’</w:t>
      </w:r>
      <w:r>
        <w:rPr>
          <w:rFonts w:cs="Arial"/>
        </w:rPr>
        <w:t xml:space="preserve">, a copy of which is available on the school website at </w:t>
      </w:r>
      <w:hyperlink r:id="rId11" w:history="1">
        <w:r w:rsidRPr="0084384C">
          <w:rPr>
            <w:rStyle w:val="Hyperlink"/>
            <w:rFonts w:cs="Arial"/>
          </w:rPr>
          <w:t>www.curbarprimary.co.uk</w:t>
        </w:r>
      </w:hyperlink>
      <w:r>
        <w:rPr>
          <w:rFonts w:cs="Arial"/>
        </w:rPr>
        <w:t xml:space="preserve">    </w:t>
      </w:r>
    </w:p>
    <w:p w14:paraId="0DC8AD9E" w14:textId="77777777" w:rsidR="00D82DA1" w:rsidRPr="00D82DA1" w:rsidRDefault="00D82DA1" w:rsidP="00D82DA1">
      <w:pPr>
        <w:rPr>
          <w:rFonts w:cs="Arial"/>
          <w:sz w:val="20"/>
          <w:szCs w:val="20"/>
        </w:rPr>
      </w:pPr>
      <w:r>
        <w:rPr>
          <w:rFonts w:cs="Arial"/>
        </w:rPr>
        <w:t xml:space="preserve">   </w:t>
      </w:r>
      <w:r w:rsidRPr="00AB5772">
        <w:rPr>
          <w:rFonts w:cs="Arial"/>
        </w:rPr>
        <w:t xml:space="preserve"> </w:t>
      </w:r>
    </w:p>
    <w:p w14:paraId="6CCB4294" w14:textId="7C2435B2" w:rsidR="00D82DA1" w:rsidRDefault="00D82DA1" w:rsidP="00D82DA1">
      <w:pPr>
        <w:rPr>
          <w:rFonts w:cs="Arial"/>
        </w:rPr>
      </w:pPr>
      <w:r w:rsidRPr="00AB5772">
        <w:rPr>
          <w:rFonts w:cs="Arial"/>
        </w:rPr>
        <w:t>The head teacher will monitor implementation of this policy and will submit periodic evaluation reports on its effectiveness to the governing body.</w:t>
      </w:r>
      <w:r>
        <w:rPr>
          <w:rFonts w:cs="Arial"/>
        </w:rPr>
        <w:t xml:space="preserve">  </w:t>
      </w:r>
    </w:p>
    <w:p w14:paraId="3674D8F9" w14:textId="77777777" w:rsidR="00EF3541" w:rsidRDefault="00EF3541" w:rsidP="00D82DA1">
      <w:pPr>
        <w:rPr>
          <w:rFonts w:cs="Arial"/>
        </w:rPr>
      </w:pPr>
    </w:p>
    <w:p w14:paraId="095EA0AA" w14:textId="788CF393" w:rsidR="004B4BDB" w:rsidRPr="009508F8" w:rsidRDefault="00D82DA1" w:rsidP="00D82DA1">
      <w:pPr>
        <w:rPr>
          <w:rFonts w:cs="Arial"/>
          <w:color w:val="000000"/>
          <w:lang w:eastAsia="en-GB"/>
        </w:rPr>
      </w:pPr>
      <w:r w:rsidRPr="00AB5772">
        <w:rPr>
          <w:rFonts w:cs="Arial"/>
        </w:rPr>
        <w:t xml:space="preserve">This policy will be reviewed every </w:t>
      </w:r>
      <w:r>
        <w:rPr>
          <w:rFonts w:cs="Arial"/>
        </w:rPr>
        <w:t>year</w:t>
      </w:r>
      <w:r w:rsidRPr="00AB5772">
        <w:rPr>
          <w:rFonts w:cs="Arial"/>
        </w:rPr>
        <w:t xml:space="preserve"> or sooner as necessary. </w:t>
      </w:r>
    </w:p>
    <w:sectPr w:rsidR="004B4BDB" w:rsidRPr="009508F8" w:rsidSect="00D82DA1">
      <w:footerReference w:type="even" r:id="rId12"/>
      <w:footerReference w:type="default" r:id="rId13"/>
      <w:pgSz w:w="11907" w:h="16840" w:code="9"/>
      <w:pgMar w:top="993" w:right="708" w:bottom="142" w:left="709"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FDAFE" w14:textId="77777777" w:rsidR="00A237C7" w:rsidRDefault="00A237C7">
      <w:r>
        <w:separator/>
      </w:r>
    </w:p>
  </w:endnote>
  <w:endnote w:type="continuationSeparator" w:id="0">
    <w:p w14:paraId="1E09F4BB" w14:textId="77777777" w:rsidR="00A237C7" w:rsidRDefault="00A2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7D456" w14:textId="77777777" w:rsidR="00F3550D" w:rsidRDefault="00F35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79C727" w14:textId="77777777" w:rsidR="00F3550D" w:rsidRDefault="00F355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C2881" w14:textId="77777777" w:rsidR="00F3550D" w:rsidRDefault="00F35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0875">
      <w:rPr>
        <w:rStyle w:val="PageNumber"/>
        <w:noProof/>
      </w:rPr>
      <w:t>5</w:t>
    </w:r>
    <w:r>
      <w:rPr>
        <w:rStyle w:val="PageNumber"/>
      </w:rPr>
      <w:fldChar w:fldCharType="end"/>
    </w:r>
  </w:p>
  <w:p w14:paraId="44DAC996" w14:textId="77777777" w:rsidR="00F3550D" w:rsidRDefault="00F355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21E3A" w14:textId="77777777" w:rsidR="00A237C7" w:rsidRDefault="00A237C7">
      <w:r>
        <w:separator/>
      </w:r>
    </w:p>
  </w:footnote>
  <w:footnote w:type="continuationSeparator" w:id="0">
    <w:p w14:paraId="6F0A535F" w14:textId="77777777" w:rsidR="00A237C7" w:rsidRDefault="00A23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1BFC"/>
    <w:multiLevelType w:val="hybridMultilevel"/>
    <w:tmpl w:val="96A4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F14F8"/>
    <w:multiLevelType w:val="hybridMultilevel"/>
    <w:tmpl w:val="38A20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55456"/>
    <w:multiLevelType w:val="hybridMultilevel"/>
    <w:tmpl w:val="37BA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643BC"/>
    <w:multiLevelType w:val="hybridMultilevel"/>
    <w:tmpl w:val="AB4C28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07FB2"/>
    <w:multiLevelType w:val="hybridMultilevel"/>
    <w:tmpl w:val="5380A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E41C0"/>
    <w:multiLevelType w:val="hybridMultilevel"/>
    <w:tmpl w:val="2B9C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B1992"/>
    <w:multiLevelType w:val="hybridMultilevel"/>
    <w:tmpl w:val="4B82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F1B22"/>
    <w:multiLevelType w:val="hybridMultilevel"/>
    <w:tmpl w:val="37A40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E24270"/>
    <w:multiLevelType w:val="hybridMultilevel"/>
    <w:tmpl w:val="1318F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B033C"/>
    <w:multiLevelType w:val="hybridMultilevel"/>
    <w:tmpl w:val="871E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864DE"/>
    <w:multiLevelType w:val="hybridMultilevel"/>
    <w:tmpl w:val="500A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E69C0"/>
    <w:multiLevelType w:val="hybridMultilevel"/>
    <w:tmpl w:val="BAAE3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46D91"/>
    <w:multiLevelType w:val="hybridMultilevel"/>
    <w:tmpl w:val="B93CC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2B656BEB"/>
    <w:multiLevelType w:val="hybridMultilevel"/>
    <w:tmpl w:val="AC0E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60B30"/>
    <w:multiLevelType w:val="hybridMultilevel"/>
    <w:tmpl w:val="DB549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6" w15:restartNumberingAfterBreak="0">
    <w:nsid w:val="321B7DC2"/>
    <w:multiLevelType w:val="hybridMultilevel"/>
    <w:tmpl w:val="4AC01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0F354C"/>
    <w:multiLevelType w:val="hybridMultilevel"/>
    <w:tmpl w:val="DB5CF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3B6125"/>
    <w:multiLevelType w:val="hybridMultilevel"/>
    <w:tmpl w:val="1E7A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1D3D3B"/>
    <w:multiLevelType w:val="hybridMultilevel"/>
    <w:tmpl w:val="62FA6C54"/>
    <w:lvl w:ilvl="0" w:tplc="F512458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C04663"/>
    <w:multiLevelType w:val="hybridMultilevel"/>
    <w:tmpl w:val="15F0E7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A341452"/>
    <w:multiLevelType w:val="hybridMultilevel"/>
    <w:tmpl w:val="603A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7E59FF"/>
    <w:multiLevelType w:val="hybridMultilevel"/>
    <w:tmpl w:val="A47CC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D85710"/>
    <w:multiLevelType w:val="hybridMultilevel"/>
    <w:tmpl w:val="729651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0B3E3F"/>
    <w:multiLevelType w:val="hybridMultilevel"/>
    <w:tmpl w:val="B140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D636D9"/>
    <w:multiLevelType w:val="hybridMultilevel"/>
    <w:tmpl w:val="BAAE3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C635CE"/>
    <w:multiLevelType w:val="hybridMultilevel"/>
    <w:tmpl w:val="B540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3A39B3"/>
    <w:multiLevelType w:val="hybridMultilevel"/>
    <w:tmpl w:val="A11EA1EA"/>
    <w:lvl w:ilvl="0" w:tplc="0D82A9E8">
      <w:start w:val="1"/>
      <w:numFmt w:val="bullet"/>
      <w:lvlText w:val="•"/>
      <w:lvlJc w:val="left"/>
      <w:pPr>
        <w:tabs>
          <w:tab w:val="num" w:pos="720"/>
        </w:tabs>
        <w:ind w:left="720" w:hanging="360"/>
      </w:pPr>
      <w:rPr>
        <w:rFonts w:ascii="Arial" w:hAnsi="Arial" w:hint="default"/>
      </w:rPr>
    </w:lvl>
    <w:lvl w:ilvl="1" w:tplc="9F2C064E" w:tentative="1">
      <w:start w:val="1"/>
      <w:numFmt w:val="bullet"/>
      <w:lvlText w:val="•"/>
      <w:lvlJc w:val="left"/>
      <w:pPr>
        <w:tabs>
          <w:tab w:val="num" w:pos="1440"/>
        </w:tabs>
        <w:ind w:left="1440" w:hanging="360"/>
      </w:pPr>
      <w:rPr>
        <w:rFonts w:ascii="Arial" w:hAnsi="Arial" w:hint="default"/>
      </w:rPr>
    </w:lvl>
    <w:lvl w:ilvl="2" w:tplc="2F3A1AE4" w:tentative="1">
      <w:start w:val="1"/>
      <w:numFmt w:val="bullet"/>
      <w:lvlText w:val="•"/>
      <w:lvlJc w:val="left"/>
      <w:pPr>
        <w:tabs>
          <w:tab w:val="num" w:pos="2160"/>
        </w:tabs>
        <w:ind w:left="2160" w:hanging="360"/>
      </w:pPr>
      <w:rPr>
        <w:rFonts w:ascii="Arial" w:hAnsi="Arial" w:hint="default"/>
      </w:rPr>
    </w:lvl>
    <w:lvl w:ilvl="3" w:tplc="EB0016F8" w:tentative="1">
      <w:start w:val="1"/>
      <w:numFmt w:val="bullet"/>
      <w:lvlText w:val="•"/>
      <w:lvlJc w:val="left"/>
      <w:pPr>
        <w:tabs>
          <w:tab w:val="num" w:pos="2880"/>
        </w:tabs>
        <w:ind w:left="2880" w:hanging="360"/>
      </w:pPr>
      <w:rPr>
        <w:rFonts w:ascii="Arial" w:hAnsi="Arial" w:hint="default"/>
      </w:rPr>
    </w:lvl>
    <w:lvl w:ilvl="4" w:tplc="69B00874" w:tentative="1">
      <w:start w:val="1"/>
      <w:numFmt w:val="bullet"/>
      <w:lvlText w:val="•"/>
      <w:lvlJc w:val="left"/>
      <w:pPr>
        <w:tabs>
          <w:tab w:val="num" w:pos="3600"/>
        </w:tabs>
        <w:ind w:left="3600" w:hanging="360"/>
      </w:pPr>
      <w:rPr>
        <w:rFonts w:ascii="Arial" w:hAnsi="Arial" w:hint="default"/>
      </w:rPr>
    </w:lvl>
    <w:lvl w:ilvl="5" w:tplc="C7C0CC74" w:tentative="1">
      <w:start w:val="1"/>
      <w:numFmt w:val="bullet"/>
      <w:lvlText w:val="•"/>
      <w:lvlJc w:val="left"/>
      <w:pPr>
        <w:tabs>
          <w:tab w:val="num" w:pos="4320"/>
        </w:tabs>
        <w:ind w:left="4320" w:hanging="360"/>
      </w:pPr>
      <w:rPr>
        <w:rFonts w:ascii="Arial" w:hAnsi="Arial" w:hint="default"/>
      </w:rPr>
    </w:lvl>
    <w:lvl w:ilvl="6" w:tplc="19AE819A" w:tentative="1">
      <w:start w:val="1"/>
      <w:numFmt w:val="bullet"/>
      <w:lvlText w:val="•"/>
      <w:lvlJc w:val="left"/>
      <w:pPr>
        <w:tabs>
          <w:tab w:val="num" w:pos="5040"/>
        </w:tabs>
        <w:ind w:left="5040" w:hanging="360"/>
      </w:pPr>
      <w:rPr>
        <w:rFonts w:ascii="Arial" w:hAnsi="Arial" w:hint="default"/>
      </w:rPr>
    </w:lvl>
    <w:lvl w:ilvl="7" w:tplc="7370FB5E" w:tentative="1">
      <w:start w:val="1"/>
      <w:numFmt w:val="bullet"/>
      <w:lvlText w:val="•"/>
      <w:lvlJc w:val="left"/>
      <w:pPr>
        <w:tabs>
          <w:tab w:val="num" w:pos="5760"/>
        </w:tabs>
        <w:ind w:left="5760" w:hanging="360"/>
      </w:pPr>
      <w:rPr>
        <w:rFonts w:ascii="Arial" w:hAnsi="Arial" w:hint="default"/>
      </w:rPr>
    </w:lvl>
    <w:lvl w:ilvl="8" w:tplc="0B1ED0C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394F55"/>
    <w:multiLevelType w:val="hybridMultilevel"/>
    <w:tmpl w:val="8AA6A9A6"/>
    <w:lvl w:ilvl="0" w:tplc="F512458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95DC9"/>
    <w:multiLevelType w:val="hybridMultilevel"/>
    <w:tmpl w:val="59E650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260BF7"/>
    <w:multiLevelType w:val="hybridMultilevel"/>
    <w:tmpl w:val="8DA8CE0A"/>
    <w:lvl w:ilvl="0" w:tplc="04090001">
      <w:start w:val="1"/>
      <w:numFmt w:val="bullet"/>
      <w:lvlText w:val=""/>
      <w:lvlJc w:val="left"/>
      <w:pPr>
        <w:tabs>
          <w:tab w:val="num" w:pos="644"/>
        </w:tabs>
        <w:ind w:left="644"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EE07AFA"/>
    <w:multiLevelType w:val="hybridMultilevel"/>
    <w:tmpl w:val="A1EC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430695"/>
    <w:multiLevelType w:val="hybridMultilevel"/>
    <w:tmpl w:val="5F2C7C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20B1D53"/>
    <w:multiLevelType w:val="hybridMultilevel"/>
    <w:tmpl w:val="9AB4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8856EF"/>
    <w:multiLevelType w:val="hybridMultilevel"/>
    <w:tmpl w:val="C7B6318A"/>
    <w:lvl w:ilvl="0" w:tplc="F512458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E34FAF"/>
    <w:multiLevelType w:val="hybridMultilevel"/>
    <w:tmpl w:val="4D74F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D329DA"/>
    <w:multiLevelType w:val="hybridMultilevel"/>
    <w:tmpl w:val="ABEA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8D4E91"/>
    <w:multiLevelType w:val="hybridMultilevel"/>
    <w:tmpl w:val="8E5255E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073B38"/>
    <w:multiLevelType w:val="hybridMultilevel"/>
    <w:tmpl w:val="A498F112"/>
    <w:lvl w:ilvl="0" w:tplc="F512458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C27DA1"/>
    <w:multiLevelType w:val="hybridMultilevel"/>
    <w:tmpl w:val="CA62C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D55136"/>
    <w:multiLevelType w:val="hybridMultilevel"/>
    <w:tmpl w:val="B12450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BCC064F"/>
    <w:multiLevelType w:val="hybridMultilevel"/>
    <w:tmpl w:val="76F6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D5320A"/>
    <w:multiLevelType w:val="hybridMultilevel"/>
    <w:tmpl w:val="EFEE1DB8"/>
    <w:lvl w:ilvl="0" w:tplc="809C45DA">
      <w:start w:val="1"/>
      <w:numFmt w:val="bullet"/>
      <w:lvlText w:val="•"/>
      <w:lvlJc w:val="left"/>
      <w:pPr>
        <w:tabs>
          <w:tab w:val="num" w:pos="720"/>
        </w:tabs>
        <w:ind w:left="720" w:hanging="360"/>
      </w:pPr>
      <w:rPr>
        <w:rFonts w:ascii="Arial" w:hAnsi="Arial" w:hint="default"/>
      </w:rPr>
    </w:lvl>
    <w:lvl w:ilvl="1" w:tplc="4D1C7BE8" w:tentative="1">
      <w:start w:val="1"/>
      <w:numFmt w:val="bullet"/>
      <w:lvlText w:val="•"/>
      <w:lvlJc w:val="left"/>
      <w:pPr>
        <w:tabs>
          <w:tab w:val="num" w:pos="1440"/>
        </w:tabs>
        <w:ind w:left="1440" w:hanging="360"/>
      </w:pPr>
      <w:rPr>
        <w:rFonts w:ascii="Arial" w:hAnsi="Arial" w:hint="default"/>
      </w:rPr>
    </w:lvl>
    <w:lvl w:ilvl="2" w:tplc="E64CAA14" w:tentative="1">
      <w:start w:val="1"/>
      <w:numFmt w:val="bullet"/>
      <w:lvlText w:val="•"/>
      <w:lvlJc w:val="left"/>
      <w:pPr>
        <w:tabs>
          <w:tab w:val="num" w:pos="2160"/>
        </w:tabs>
        <w:ind w:left="2160" w:hanging="360"/>
      </w:pPr>
      <w:rPr>
        <w:rFonts w:ascii="Arial" w:hAnsi="Arial" w:hint="default"/>
      </w:rPr>
    </w:lvl>
    <w:lvl w:ilvl="3" w:tplc="71B253B4" w:tentative="1">
      <w:start w:val="1"/>
      <w:numFmt w:val="bullet"/>
      <w:lvlText w:val="•"/>
      <w:lvlJc w:val="left"/>
      <w:pPr>
        <w:tabs>
          <w:tab w:val="num" w:pos="2880"/>
        </w:tabs>
        <w:ind w:left="2880" w:hanging="360"/>
      </w:pPr>
      <w:rPr>
        <w:rFonts w:ascii="Arial" w:hAnsi="Arial" w:hint="default"/>
      </w:rPr>
    </w:lvl>
    <w:lvl w:ilvl="4" w:tplc="8E7EFE1C" w:tentative="1">
      <w:start w:val="1"/>
      <w:numFmt w:val="bullet"/>
      <w:lvlText w:val="•"/>
      <w:lvlJc w:val="left"/>
      <w:pPr>
        <w:tabs>
          <w:tab w:val="num" w:pos="3600"/>
        </w:tabs>
        <w:ind w:left="3600" w:hanging="360"/>
      </w:pPr>
      <w:rPr>
        <w:rFonts w:ascii="Arial" w:hAnsi="Arial" w:hint="default"/>
      </w:rPr>
    </w:lvl>
    <w:lvl w:ilvl="5" w:tplc="2AD200D2" w:tentative="1">
      <w:start w:val="1"/>
      <w:numFmt w:val="bullet"/>
      <w:lvlText w:val="•"/>
      <w:lvlJc w:val="left"/>
      <w:pPr>
        <w:tabs>
          <w:tab w:val="num" w:pos="4320"/>
        </w:tabs>
        <w:ind w:left="4320" w:hanging="360"/>
      </w:pPr>
      <w:rPr>
        <w:rFonts w:ascii="Arial" w:hAnsi="Arial" w:hint="default"/>
      </w:rPr>
    </w:lvl>
    <w:lvl w:ilvl="6" w:tplc="F5705F68" w:tentative="1">
      <w:start w:val="1"/>
      <w:numFmt w:val="bullet"/>
      <w:lvlText w:val="•"/>
      <w:lvlJc w:val="left"/>
      <w:pPr>
        <w:tabs>
          <w:tab w:val="num" w:pos="5040"/>
        </w:tabs>
        <w:ind w:left="5040" w:hanging="360"/>
      </w:pPr>
      <w:rPr>
        <w:rFonts w:ascii="Arial" w:hAnsi="Arial" w:hint="default"/>
      </w:rPr>
    </w:lvl>
    <w:lvl w:ilvl="7" w:tplc="92CE8D00" w:tentative="1">
      <w:start w:val="1"/>
      <w:numFmt w:val="bullet"/>
      <w:lvlText w:val="•"/>
      <w:lvlJc w:val="left"/>
      <w:pPr>
        <w:tabs>
          <w:tab w:val="num" w:pos="5760"/>
        </w:tabs>
        <w:ind w:left="5760" w:hanging="360"/>
      </w:pPr>
      <w:rPr>
        <w:rFonts w:ascii="Arial" w:hAnsi="Arial" w:hint="default"/>
      </w:rPr>
    </w:lvl>
    <w:lvl w:ilvl="8" w:tplc="9BE0490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FDE42A5"/>
    <w:multiLevelType w:val="hybridMultilevel"/>
    <w:tmpl w:val="E4A05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23"/>
  </w:num>
  <w:num w:numId="4">
    <w:abstractNumId w:val="22"/>
  </w:num>
  <w:num w:numId="5">
    <w:abstractNumId w:val="3"/>
  </w:num>
  <w:num w:numId="6">
    <w:abstractNumId w:val="30"/>
  </w:num>
  <w:num w:numId="7">
    <w:abstractNumId w:val="11"/>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32"/>
  </w:num>
  <w:num w:numId="11">
    <w:abstractNumId w:val="12"/>
  </w:num>
  <w:num w:numId="12">
    <w:abstractNumId w:val="6"/>
  </w:num>
  <w:num w:numId="13">
    <w:abstractNumId w:val="24"/>
  </w:num>
  <w:num w:numId="14">
    <w:abstractNumId w:val="9"/>
  </w:num>
  <w:num w:numId="15">
    <w:abstractNumId w:val="21"/>
  </w:num>
  <w:num w:numId="16">
    <w:abstractNumId w:val="44"/>
  </w:num>
  <w:num w:numId="17">
    <w:abstractNumId w:val="13"/>
  </w:num>
  <w:num w:numId="18">
    <w:abstractNumId w:val="16"/>
  </w:num>
  <w:num w:numId="19">
    <w:abstractNumId w:val="2"/>
  </w:num>
  <w:num w:numId="20">
    <w:abstractNumId w:val="8"/>
  </w:num>
  <w:num w:numId="21">
    <w:abstractNumId w:val="36"/>
  </w:num>
  <w:num w:numId="22">
    <w:abstractNumId w:val="4"/>
  </w:num>
  <w:num w:numId="23">
    <w:abstractNumId w:val="7"/>
  </w:num>
  <w:num w:numId="24">
    <w:abstractNumId w:val="40"/>
  </w:num>
  <w:num w:numId="25">
    <w:abstractNumId w:val="27"/>
  </w:num>
  <w:num w:numId="26">
    <w:abstractNumId w:val="43"/>
  </w:num>
  <w:num w:numId="27">
    <w:abstractNumId w:val="14"/>
  </w:num>
  <w:num w:numId="28">
    <w:abstractNumId w:val="0"/>
  </w:num>
  <w:num w:numId="29">
    <w:abstractNumId w:val="1"/>
  </w:num>
  <w:num w:numId="30">
    <w:abstractNumId w:val="35"/>
  </w:num>
  <w:num w:numId="31">
    <w:abstractNumId w:val="42"/>
  </w:num>
  <w:num w:numId="32">
    <w:abstractNumId w:val="17"/>
  </w:num>
  <w:num w:numId="33">
    <w:abstractNumId w:val="20"/>
  </w:num>
  <w:num w:numId="34">
    <w:abstractNumId w:val="33"/>
  </w:num>
  <w:num w:numId="35">
    <w:abstractNumId w:val="31"/>
  </w:num>
  <w:num w:numId="36">
    <w:abstractNumId w:val="10"/>
  </w:num>
  <w:num w:numId="37">
    <w:abstractNumId w:val="18"/>
  </w:num>
  <w:num w:numId="38">
    <w:abstractNumId w:val="26"/>
  </w:num>
  <w:num w:numId="39">
    <w:abstractNumId w:val="38"/>
  </w:num>
  <w:num w:numId="40">
    <w:abstractNumId w:val="15"/>
  </w:num>
  <w:num w:numId="41">
    <w:abstractNumId w:val="5"/>
  </w:num>
  <w:num w:numId="42">
    <w:abstractNumId w:val="39"/>
  </w:num>
  <w:num w:numId="43">
    <w:abstractNumId w:val="34"/>
  </w:num>
  <w:num w:numId="44">
    <w:abstractNumId w:val="28"/>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8C"/>
    <w:rsid w:val="0000477A"/>
    <w:rsid w:val="00007C3D"/>
    <w:rsid w:val="00017151"/>
    <w:rsid w:val="00023F5B"/>
    <w:rsid w:val="000341FA"/>
    <w:rsid w:val="00041674"/>
    <w:rsid w:val="00044FDC"/>
    <w:rsid w:val="00045FA9"/>
    <w:rsid w:val="00050CF2"/>
    <w:rsid w:val="00060671"/>
    <w:rsid w:val="0006239D"/>
    <w:rsid w:val="00062586"/>
    <w:rsid w:val="00062A3C"/>
    <w:rsid w:val="00063274"/>
    <w:rsid w:val="00063878"/>
    <w:rsid w:val="000659A7"/>
    <w:rsid w:val="000712F6"/>
    <w:rsid w:val="00077BF5"/>
    <w:rsid w:val="00092DCD"/>
    <w:rsid w:val="000B1FDD"/>
    <w:rsid w:val="000B3E28"/>
    <w:rsid w:val="000B4F09"/>
    <w:rsid w:val="000B6CB5"/>
    <w:rsid w:val="000C3099"/>
    <w:rsid w:val="000D35ED"/>
    <w:rsid w:val="000E411E"/>
    <w:rsid w:val="000F683B"/>
    <w:rsid w:val="00107A7B"/>
    <w:rsid w:val="00115F49"/>
    <w:rsid w:val="00126833"/>
    <w:rsid w:val="00135B1C"/>
    <w:rsid w:val="00141F47"/>
    <w:rsid w:val="001435E3"/>
    <w:rsid w:val="00143858"/>
    <w:rsid w:val="001448DC"/>
    <w:rsid w:val="00147D2E"/>
    <w:rsid w:val="00154277"/>
    <w:rsid w:val="00155CD5"/>
    <w:rsid w:val="001766D4"/>
    <w:rsid w:val="001777DD"/>
    <w:rsid w:val="0018187B"/>
    <w:rsid w:val="0018285A"/>
    <w:rsid w:val="00185661"/>
    <w:rsid w:val="0019722C"/>
    <w:rsid w:val="001B402C"/>
    <w:rsid w:val="001B6796"/>
    <w:rsid w:val="001C3A17"/>
    <w:rsid w:val="001C3EC9"/>
    <w:rsid w:val="001C4AE2"/>
    <w:rsid w:val="001C6011"/>
    <w:rsid w:val="001D0D24"/>
    <w:rsid w:val="001D1E48"/>
    <w:rsid w:val="001D2377"/>
    <w:rsid w:val="001F6632"/>
    <w:rsid w:val="00200A0F"/>
    <w:rsid w:val="00202E42"/>
    <w:rsid w:val="00203206"/>
    <w:rsid w:val="0020359B"/>
    <w:rsid w:val="00206AF6"/>
    <w:rsid w:val="002157A8"/>
    <w:rsid w:val="00244ABB"/>
    <w:rsid w:val="0024529A"/>
    <w:rsid w:val="002533D9"/>
    <w:rsid w:val="002574BD"/>
    <w:rsid w:val="002657C7"/>
    <w:rsid w:val="0027019B"/>
    <w:rsid w:val="00270787"/>
    <w:rsid w:val="00275704"/>
    <w:rsid w:val="0028438C"/>
    <w:rsid w:val="002933FD"/>
    <w:rsid w:val="0029399A"/>
    <w:rsid w:val="002A19D0"/>
    <w:rsid w:val="002A6E45"/>
    <w:rsid w:val="002A70F6"/>
    <w:rsid w:val="002B26D8"/>
    <w:rsid w:val="002B2F85"/>
    <w:rsid w:val="002C2DFF"/>
    <w:rsid w:val="002C3387"/>
    <w:rsid w:val="002C55EF"/>
    <w:rsid w:val="002C5D68"/>
    <w:rsid w:val="002D4DE4"/>
    <w:rsid w:val="002E48C9"/>
    <w:rsid w:val="002E5156"/>
    <w:rsid w:val="003141C0"/>
    <w:rsid w:val="003170EF"/>
    <w:rsid w:val="003205C1"/>
    <w:rsid w:val="00325908"/>
    <w:rsid w:val="00335FD1"/>
    <w:rsid w:val="00337FD2"/>
    <w:rsid w:val="00375D4D"/>
    <w:rsid w:val="00383249"/>
    <w:rsid w:val="0039282F"/>
    <w:rsid w:val="00393EF3"/>
    <w:rsid w:val="003A57B5"/>
    <w:rsid w:val="003C0714"/>
    <w:rsid w:val="003C715F"/>
    <w:rsid w:val="003D7482"/>
    <w:rsid w:val="003D781D"/>
    <w:rsid w:val="003E0C6A"/>
    <w:rsid w:val="003E47C8"/>
    <w:rsid w:val="003F0052"/>
    <w:rsid w:val="004010E2"/>
    <w:rsid w:val="00402153"/>
    <w:rsid w:val="00402FCF"/>
    <w:rsid w:val="00403B94"/>
    <w:rsid w:val="00411926"/>
    <w:rsid w:val="00415ADF"/>
    <w:rsid w:val="0041737E"/>
    <w:rsid w:val="004245A3"/>
    <w:rsid w:val="00425604"/>
    <w:rsid w:val="00444944"/>
    <w:rsid w:val="00463F88"/>
    <w:rsid w:val="00464FD8"/>
    <w:rsid w:val="00465285"/>
    <w:rsid w:val="00466589"/>
    <w:rsid w:val="00473412"/>
    <w:rsid w:val="0047557B"/>
    <w:rsid w:val="004855CE"/>
    <w:rsid w:val="004933C4"/>
    <w:rsid w:val="00493721"/>
    <w:rsid w:val="00497DE0"/>
    <w:rsid w:val="004A4169"/>
    <w:rsid w:val="004B1BB4"/>
    <w:rsid w:val="004B32BF"/>
    <w:rsid w:val="004B4BDB"/>
    <w:rsid w:val="004C2360"/>
    <w:rsid w:val="004D53D5"/>
    <w:rsid w:val="004E47A6"/>
    <w:rsid w:val="004E64CA"/>
    <w:rsid w:val="004F0445"/>
    <w:rsid w:val="004F0D26"/>
    <w:rsid w:val="004F19FF"/>
    <w:rsid w:val="004F2CD9"/>
    <w:rsid w:val="004F327B"/>
    <w:rsid w:val="004F5590"/>
    <w:rsid w:val="00503690"/>
    <w:rsid w:val="005042D5"/>
    <w:rsid w:val="00504516"/>
    <w:rsid w:val="00506C4F"/>
    <w:rsid w:val="00507810"/>
    <w:rsid w:val="00531C54"/>
    <w:rsid w:val="005377BF"/>
    <w:rsid w:val="00550037"/>
    <w:rsid w:val="00551216"/>
    <w:rsid w:val="00565C9F"/>
    <w:rsid w:val="00567463"/>
    <w:rsid w:val="00580377"/>
    <w:rsid w:val="005B09D3"/>
    <w:rsid w:val="005B23C6"/>
    <w:rsid w:val="005B2D7E"/>
    <w:rsid w:val="005B758E"/>
    <w:rsid w:val="005C04DA"/>
    <w:rsid w:val="005C6732"/>
    <w:rsid w:val="005E07C2"/>
    <w:rsid w:val="005F414D"/>
    <w:rsid w:val="00612B83"/>
    <w:rsid w:val="00616259"/>
    <w:rsid w:val="006169F9"/>
    <w:rsid w:val="0063043B"/>
    <w:rsid w:val="00631E1B"/>
    <w:rsid w:val="00636A4B"/>
    <w:rsid w:val="00646413"/>
    <w:rsid w:val="00654400"/>
    <w:rsid w:val="00655745"/>
    <w:rsid w:val="00672AE4"/>
    <w:rsid w:val="006843C0"/>
    <w:rsid w:val="006A05EE"/>
    <w:rsid w:val="006B3308"/>
    <w:rsid w:val="006B653A"/>
    <w:rsid w:val="006B732A"/>
    <w:rsid w:val="006C1D36"/>
    <w:rsid w:val="006C3824"/>
    <w:rsid w:val="006D26BF"/>
    <w:rsid w:val="006E2205"/>
    <w:rsid w:val="00705329"/>
    <w:rsid w:val="007110E7"/>
    <w:rsid w:val="00712715"/>
    <w:rsid w:val="007223F1"/>
    <w:rsid w:val="00726714"/>
    <w:rsid w:val="00727F29"/>
    <w:rsid w:val="00732352"/>
    <w:rsid w:val="0073363F"/>
    <w:rsid w:val="00750776"/>
    <w:rsid w:val="00752AF2"/>
    <w:rsid w:val="0075440F"/>
    <w:rsid w:val="00756DD9"/>
    <w:rsid w:val="00766892"/>
    <w:rsid w:val="007762E7"/>
    <w:rsid w:val="007833E7"/>
    <w:rsid w:val="007840A8"/>
    <w:rsid w:val="007846B5"/>
    <w:rsid w:val="00792A92"/>
    <w:rsid w:val="007A1B9F"/>
    <w:rsid w:val="007A236C"/>
    <w:rsid w:val="007A4FDD"/>
    <w:rsid w:val="007C1450"/>
    <w:rsid w:val="007C31F9"/>
    <w:rsid w:val="007C48F6"/>
    <w:rsid w:val="007C60A9"/>
    <w:rsid w:val="007D120F"/>
    <w:rsid w:val="007D1D1A"/>
    <w:rsid w:val="007D23A5"/>
    <w:rsid w:val="007D6951"/>
    <w:rsid w:val="007E0474"/>
    <w:rsid w:val="007E45AD"/>
    <w:rsid w:val="007E785B"/>
    <w:rsid w:val="007F42C0"/>
    <w:rsid w:val="00801285"/>
    <w:rsid w:val="00826225"/>
    <w:rsid w:val="008345D0"/>
    <w:rsid w:val="008404EA"/>
    <w:rsid w:val="008414A3"/>
    <w:rsid w:val="0084712A"/>
    <w:rsid w:val="00853D25"/>
    <w:rsid w:val="008561DC"/>
    <w:rsid w:val="0087336D"/>
    <w:rsid w:val="00876989"/>
    <w:rsid w:val="00890749"/>
    <w:rsid w:val="00892E79"/>
    <w:rsid w:val="0089585C"/>
    <w:rsid w:val="008A0B5A"/>
    <w:rsid w:val="008A1755"/>
    <w:rsid w:val="008A2408"/>
    <w:rsid w:val="008A7A6C"/>
    <w:rsid w:val="008B1D8C"/>
    <w:rsid w:val="008C2716"/>
    <w:rsid w:val="008D62AD"/>
    <w:rsid w:val="008E65DB"/>
    <w:rsid w:val="0090506C"/>
    <w:rsid w:val="00906203"/>
    <w:rsid w:val="00912842"/>
    <w:rsid w:val="009147F4"/>
    <w:rsid w:val="00932E8D"/>
    <w:rsid w:val="009508F8"/>
    <w:rsid w:val="00960875"/>
    <w:rsid w:val="00966536"/>
    <w:rsid w:val="00972F4B"/>
    <w:rsid w:val="00982F61"/>
    <w:rsid w:val="00987865"/>
    <w:rsid w:val="009A085A"/>
    <w:rsid w:val="009C49D7"/>
    <w:rsid w:val="009D11B5"/>
    <w:rsid w:val="009E00F5"/>
    <w:rsid w:val="009E495F"/>
    <w:rsid w:val="00A011D4"/>
    <w:rsid w:val="00A0318E"/>
    <w:rsid w:val="00A237C7"/>
    <w:rsid w:val="00A24726"/>
    <w:rsid w:val="00A25F3C"/>
    <w:rsid w:val="00A326CA"/>
    <w:rsid w:val="00A47F06"/>
    <w:rsid w:val="00A511FC"/>
    <w:rsid w:val="00A57F3C"/>
    <w:rsid w:val="00A62370"/>
    <w:rsid w:val="00A74C93"/>
    <w:rsid w:val="00A82A32"/>
    <w:rsid w:val="00A94AC8"/>
    <w:rsid w:val="00AB1856"/>
    <w:rsid w:val="00AC31C5"/>
    <w:rsid w:val="00AE2CD4"/>
    <w:rsid w:val="00AF3B3C"/>
    <w:rsid w:val="00B10B7C"/>
    <w:rsid w:val="00B17EFF"/>
    <w:rsid w:val="00B23582"/>
    <w:rsid w:val="00B239D3"/>
    <w:rsid w:val="00B3205F"/>
    <w:rsid w:val="00B37CB1"/>
    <w:rsid w:val="00B408EF"/>
    <w:rsid w:val="00B51C2B"/>
    <w:rsid w:val="00B708B4"/>
    <w:rsid w:val="00B817E5"/>
    <w:rsid w:val="00B97795"/>
    <w:rsid w:val="00BA42CD"/>
    <w:rsid w:val="00BD3369"/>
    <w:rsid w:val="00BE4A60"/>
    <w:rsid w:val="00BE6080"/>
    <w:rsid w:val="00BF1B1B"/>
    <w:rsid w:val="00BF345C"/>
    <w:rsid w:val="00C03A26"/>
    <w:rsid w:val="00C24C16"/>
    <w:rsid w:val="00C337C8"/>
    <w:rsid w:val="00C36B48"/>
    <w:rsid w:val="00C41AEA"/>
    <w:rsid w:val="00C442C6"/>
    <w:rsid w:val="00C4544B"/>
    <w:rsid w:val="00C46CFC"/>
    <w:rsid w:val="00C54F1A"/>
    <w:rsid w:val="00C56CC4"/>
    <w:rsid w:val="00C57443"/>
    <w:rsid w:val="00C73E74"/>
    <w:rsid w:val="00C74DEA"/>
    <w:rsid w:val="00C76FD2"/>
    <w:rsid w:val="00C83085"/>
    <w:rsid w:val="00C86FCD"/>
    <w:rsid w:val="00C932E9"/>
    <w:rsid w:val="00C94982"/>
    <w:rsid w:val="00CA0E44"/>
    <w:rsid w:val="00CA0E62"/>
    <w:rsid w:val="00CB1628"/>
    <w:rsid w:val="00CB73E3"/>
    <w:rsid w:val="00CC0E2A"/>
    <w:rsid w:val="00CC2319"/>
    <w:rsid w:val="00CC4265"/>
    <w:rsid w:val="00CD5546"/>
    <w:rsid w:val="00CD5764"/>
    <w:rsid w:val="00CD6E1B"/>
    <w:rsid w:val="00CE134A"/>
    <w:rsid w:val="00D027AD"/>
    <w:rsid w:val="00D03009"/>
    <w:rsid w:val="00D06558"/>
    <w:rsid w:val="00D06DEC"/>
    <w:rsid w:val="00D10367"/>
    <w:rsid w:val="00D13892"/>
    <w:rsid w:val="00D13E24"/>
    <w:rsid w:val="00D2251E"/>
    <w:rsid w:val="00D26244"/>
    <w:rsid w:val="00D31AF6"/>
    <w:rsid w:val="00D32A98"/>
    <w:rsid w:val="00D3506B"/>
    <w:rsid w:val="00D402A0"/>
    <w:rsid w:val="00D42ED4"/>
    <w:rsid w:val="00D4550B"/>
    <w:rsid w:val="00D54043"/>
    <w:rsid w:val="00D76556"/>
    <w:rsid w:val="00D82DA1"/>
    <w:rsid w:val="00DC7986"/>
    <w:rsid w:val="00DD16C1"/>
    <w:rsid w:val="00DD18E7"/>
    <w:rsid w:val="00DD36B3"/>
    <w:rsid w:val="00DD404F"/>
    <w:rsid w:val="00DD70CB"/>
    <w:rsid w:val="00E15995"/>
    <w:rsid w:val="00E15C74"/>
    <w:rsid w:val="00E21612"/>
    <w:rsid w:val="00E223B0"/>
    <w:rsid w:val="00E236EA"/>
    <w:rsid w:val="00E2660D"/>
    <w:rsid w:val="00E41089"/>
    <w:rsid w:val="00E56E4A"/>
    <w:rsid w:val="00E60F22"/>
    <w:rsid w:val="00E708E8"/>
    <w:rsid w:val="00E73407"/>
    <w:rsid w:val="00E756D7"/>
    <w:rsid w:val="00E75783"/>
    <w:rsid w:val="00E9087B"/>
    <w:rsid w:val="00E94A1A"/>
    <w:rsid w:val="00EB61DF"/>
    <w:rsid w:val="00EE10CA"/>
    <w:rsid w:val="00EE7C8E"/>
    <w:rsid w:val="00EF3541"/>
    <w:rsid w:val="00F10F70"/>
    <w:rsid w:val="00F1365E"/>
    <w:rsid w:val="00F20F78"/>
    <w:rsid w:val="00F22D64"/>
    <w:rsid w:val="00F25D2B"/>
    <w:rsid w:val="00F26469"/>
    <w:rsid w:val="00F3550D"/>
    <w:rsid w:val="00F40208"/>
    <w:rsid w:val="00F44FC5"/>
    <w:rsid w:val="00F474AD"/>
    <w:rsid w:val="00F55CE8"/>
    <w:rsid w:val="00F57CAD"/>
    <w:rsid w:val="00F62353"/>
    <w:rsid w:val="00F643F9"/>
    <w:rsid w:val="00F94779"/>
    <w:rsid w:val="00FA370B"/>
    <w:rsid w:val="00FB3E86"/>
    <w:rsid w:val="00FC5B94"/>
    <w:rsid w:val="00FC7644"/>
    <w:rsid w:val="00FC79F2"/>
    <w:rsid w:val="00FD53C1"/>
    <w:rsid w:val="00FD5F65"/>
    <w:rsid w:val="00FE6DBF"/>
    <w:rsid w:val="00FF295F"/>
    <w:rsid w:val="00FF3AAE"/>
    <w:rsid w:val="00FF76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8634D7"/>
  <w15:docId w15:val="{23F8F3FF-E595-40C4-A67D-8B2315A6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752AF2"/>
    <w:pPr>
      <w:keepNext/>
      <w:outlineLvl w:val="0"/>
    </w:pPr>
    <w:rPr>
      <w:rFonts w:ascii="Calibri" w:hAnsi="Calibri"/>
      <w:b/>
      <w:bCs/>
      <w:sz w:val="28"/>
    </w:rPr>
  </w:style>
  <w:style w:type="paragraph" w:styleId="Heading3">
    <w:name w:val="heading 3"/>
    <w:basedOn w:val="Normal"/>
    <w:next w:val="Normal"/>
    <w:link w:val="Heading3Char"/>
    <w:unhideWhenUsed/>
    <w:qFormat/>
    <w:rsid w:val="00752AF2"/>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jc w:val="both"/>
    </w:pPr>
    <w:rPr>
      <w:b/>
      <w:bCs/>
    </w:rPr>
  </w:style>
  <w:style w:type="paragraph" w:styleId="BodyTextIndent2">
    <w:name w:val="Body Text Indent 2"/>
    <w:basedOn w:val="Normal"/>
    <w:link w:val="BodyTextIndent2Char"/>
    <w:pPr>
      <w:ind w:left="360"/>
      <w:jc w:val="both"/>
    </w:pPr>
  </w:style>
  <w:style w:type="character" w:styleId="PageNumber">
    <w:name w:val="page number"/>
    <w:basedOn w:val="DefaultParagraphFont"/>
  </w:style>
  <w:style w:type="paragraph" w:styleId="BalloonText">
    <w:name w:val="Balloon Text"/>
    <w:basedOn w:val="Normal"/>
    <w:semiHidden/>
    <w:rsid w:val="002574BD"/>
    <w:rPr>
      <w:rFonts w:ascii="Tahoma" w:hAnsi="Tahoma" w:cs="Tahoma"/>
      <w:sz w:val="16"/>
      <w:szCs w:val="16"/>
    </w:rPr>
  </w:style>
  <w:style w:type="paragraph" w:styleId="BodyText">
    <w:name w:val="Body Text"/>
    <w:basedOn w:val="Normal"/>
    <w:link w:val="BodyTextChar"/>
    <w:rsid w:val="009C49D7"/>
    <w:pPr>
      <w:spacing w:after="120"/>
    </w:pPr>
  </w:style>
  <w:style w:type="character" w:customStyle="1" w:styleId="BodyTextChar">
    <w:name w:val="Body Text Char"/>
    <w:link w:val="BodyText"/>
    <w:rsid w:val="009C49D7"/>
    <w:rPr>
      <w:rFonts w:ascii="Arial" w:hAnsi="Arial"/>
      <w:sz w:val="24"/>
      <w:szCs w:val="24"/>
      <w:lang w:eastAsia="en-US"/>
    </w:rPr>
  </w:style>
  <w:style w:type="character" w:customStyle="1" w:styleId="Heading3Char">
    <w:name w:val="Heading 3 Char"/>
    <w:link w:val="Heading3"/>
    <w:rsid w:val="00752AF2"/>
    <w:rPr>
      <w:rFonts w:ascii="Calibri" w:hAnsi="Calibri"/>
      <w:b/>
      <w:bCs/>
      <w:sz w:val="26"/>
      <w:szCs w:val="26"/>
      <w:lang w:eastAsia="en-US"/>
    </w:rPr>
  </w:style>
  <w:style w:type="character" w:styleId="Hyperlink">
    <w:name w:val="Hyperlink"/>
    <w:uiPriority w:val="99"/>
    <w:rsid w:val="003E47C8"/>
    <w:rPr>
      <w:color w:val="0000FF"/>
      <w:u w:val="single"/>
    </w:rPr>
  </w:style>
  <w:style w:type="paragraph" w:styleId="NoSpacing">
    <w:name w:val="No Spacing"/>
    <w:uiPriority w:val="1"/>
    <w:qFormat/>
    <w:rsid w:val="00FF765D"/>
    <w:rPr>
      <w:rFonts w:ascii="Century Gothic" w:eastAsia="Calibri" w:hAnsi="Century Gothic"/>
      <w:szCs w:val="28"/>
      <w:lang w:eastAsia="en-US"/>
    </w:rPr>
  </w:style>
  <w:style w:type="paragraph" w:styleId="ListParagraph">
    <w:name w:val="List Paragraph"/>
    <w:basedOn w:val="Normal"/>
    <w:uiPriority w:val="34"/>
    <w:qFormat/>
    <w:rsid w:val="00FF765D"/>
    <w:pPr>
      <w:ind w:left="720"/>
      <w:contextualSpacing/>
    </w:pPr>
  </w:style>
  <w:style w:type="character" w:customStyle="1" w:styleId="BodyTextIndent2Char">
    <w:name w:val="Body Text Indent 2 Char"/>
    <w:link w:val="BodyTextIndent2"/>
    <w:rsid w:val="00FF765D"/>
    <w:rPr>
      <w:rFonts w:ascii="Arial" w:hAnsi="Arial"/>
      <w:sz w:val="24"/>
      <w:szCs w:val="24"/>
      <w:lang w:eastAsia="en-US"/>
    </w:rPr>
  </w:style>
  <w:style w:type="paragraph" w:customStyle="1" w:styleId="Default">
    <w:name w:val="Default"/>
    <w:rsid w:val="002C5D68"/>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752AF2"/>
    <w:pPr>
      <w:keepLines/>
      <w:spacing w:before="480" w:line="276" w:lineRule="auto"/>
      <w:outlineLvl w:val="9"/>
    </w:pPr>
    <w:rPr>
      <w:rFonts w:ascii="Cambria" w:eastAsia="MS Gothic" w:hAnsi="Cambria"/>
      <w:color w:val="365F91"/>
      <w:szCs w:val="28"/>
      <w:lang w:val="en-US" w:eastAsia="ja-JP"/>
    </w:rPr>
  </w:style>
  <w:style w:type="paragraph" w:styleId="TOC1">
    <w:name w:val="toc 1"/>
    <w:basedOn w:val="Normal"/>
    <w:next w:val="Normal"/>
    <w:autoRedefine/>
    <w:uiPriority w:val="39"/>
    <w:rsid w:val="00752AF2"/>
  </w:style>
  <w:style w:type="paragraph" w:styleId="TOC3">
    <w:name w:val="toc 3"/>
    <w:basedOn w:val="Normal"/>
    <w:next w:val="Normal"/>
    <w:autoRedefine/>
    <w:uiPriority w:val="39"/>
    <w:rsid w:val="00752AF2"/>
    <w:pPr>
      <w:ind w:left="480"/>
    </w:pPr>
  </w:style>
  <w:style w:type="table" w:styleId="TableGrid">
    <w:name w:val="Table Grid"/>
    <w:basedOn w:val="TableNormal"/>
    <w:rsid w:val="004E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
    <w:name w:val="Table text - left"/>
    <w:basedOn w:val="Normal"/>
    <w:link w:val="Tabletext-leftChar"/>
    <w:rsid w:val="00337FD2"/>
    <w:pPr>
      <w:spacing w:before="60" w:after="60"/>
      <w:contextualSpacing/>
    </w:pPr>
    <w:rPr>
      <w:rFonts w:ascii="Tahoma" w:hAnsi="Tahoma"/>
      <w:color w:val="000000"/>
      <w:sz w:val="22"/>
    </w:rPr>
  </w:style>
  <w:style w:type="paragraph" w:customStyle="1" w:styleId="Tabletextbullet">
    <w:name w:val="Table text bullet"/>
    <w:basedOn w:val="Normal"/>
    <w:rsid w:val="00337FD2"/>
    <w:pPr>
      <w:numPr>
        <w:numId w:val="40"/>
      </w:numPr>
      <w:spacing w:before="60" w:after="60"/>
      <w:contextualSpacing/>
    </w:pPr>
    <w:rPr>
      <w:rFonts w:ascii="Tahoma" w:hAnsi="Tahoma"/>
      <w:color w:val="000000"/>
      <w:sz w:val="22"/>
    </w:rPr>
  </w:style>
  <w:style w:type="character" w:customStyle="1" w:styleId="Tabletext-leftChar">
    <w:name w:val="Table text - left Char"/>
    <w:link w:val="Tabletext-left"/>
    <w:locked/>
    <w:rsid w:val="00337FD2"/>
    <w:rPr>
      <w:rFonts w:ascii="Tahoma" w:hAnsi="Tahoma"/>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52246">
      <w:bodyDiv w:val="1"/>
      <w:marLeft w:val="0"/>
      <w:marRight w:val="0"/>
      <w:marTop w:val="0"/>
      <w:marBottom w:val="0"/>
      <w:divBdr>
        <w:top w:val="none" w:sz="0" w:space="0" w:color="auto"/>
        <w:left w:val="none" w:sz="0" w:space="0" w:color="auto"/>
        <w:bottom w:val="none" w:sz="0" w:space="0" w:color="auto"/>
        <w:right w:val="none" w:sz="0" w:space="0" w:color="auto"/>
      </w:divBdr>
    </w:div>
    <w:div w:id="286353570">
      <w:bodyDiv w:val="1"/>
      <w:marLeft w:val="0"/>
      <w:marRight w:val="0"/>
      <w:marTop w:val="0"/>
      <w:marBottom w:val="0"/>
      <w:divBdr>
        <w:top w:val="none" w:sz="0" w:space="0" w:color="auto"/>
        <w:left w:val="none" w:sz="0" w:space="0" w:color="auto"/>
        <w:bottom w:val="none" w:sz="0" w:space="0" w:color="auto"/>
        <w:right w:val="none" w:sz="0" w:space="0" w:color="auto"/>
      </w:divBdr>
    </w:div>
    <w:div w:id="432090326">
      <w:bodyDiv w:val="1"/>
      <w:marLeft w:val="0"/>
      <w:marRight w:val="0"/>
      <w:marTop w:val="0"/>
      <w:marBottom w:val="0"/>
      <w:divBdr>
        <w:top w:val="none" w:sz="0" w:space="0" w:color="auto"/>
        <w:left w:val="none" w:sz="0" w:space="0" w:color="auto"/>
        <w:bottom w:val="none" w:sz="0" w:space="0" w:color="auto"/>
        <w:right w:val="none" w:sz="0" w:space="0" w:color="auto"/>
      </w:divBdr>
    </w:div>
    <w:div w:id="748696479">
      <w:bodyDiv w:val="1"/>
      <w:marLeft w:val="0"/>
      <w:marRight w:val="0"/>
      <w:marTop w:val="0"/>
      <w:marBottom w:val="0"/>
      <w:divBdr>
        <w:top w:val="none" w:sz="0" w:space="0" w:color="auto"/>
        <w:left w:val="none" w:sz="0" w:space="0" w:color="auto"/>
        <w:bottom w:val="none" w:sz="0" w:space="0" w:color="auto"/>
        <w:right w:val="none" w:sz="0" w:space="0" w:color="auto"/>
      </w:divBdr>
      <w:divsChild>
        <w:div w:id="998730594">
          <w:marLeft w:val="605"/>
          <w:marRight w:val="0"/>
          <w:marTop w:val="120"/>
          <w:marBottom w:val="0"/>
          <w:divBdr>
            <w:top w:val="none" w:sz="0" w:space="0" w:color="auto"/>
            <w:left w:val="none" w:sz="0" w:space="0" w:color="auto"/>
            <w:bottom w:val="none" w:sz="0" w:space="0" w:color="auto"/>
            <w:right w:val="none" w:sz="0" w:space="0" w:color="auto"/>
          </w:divBdr>
        </w:div>
        <w:div w:id="1129739571">
          <w:marLeft w:val="605"/>
          <w:marRight w:val="0"/>
          <w:marTop w:val="120"/>
          <w:marBottom w:val="0"/>
          <w:divBdr>
            <w:top w:val="none" w:sz="0" w:space="0" w:color="auto"/>
            <w:left w:val="none" w:sz="0" w:space="0" w:color="auto"/>
            <w:bottom w:val="none" w:sz="0" w:space="0" w:color="auto"/>
            <w:right w:val="none" w:sz="0" w:space="0" w:color="auto"/>
          </w:divBdr>
        </w:div>
      </w:divsChild>
    </w:div>
    <w:div w:id="1592739579">
      <w:bodyDiv w:val="1"/>
      <w:marLeft w:val="0"/>
      <w:marRight w:val="0"/>
      <w:marTop w:val="0"/>
      <w:marBottom w:val="0"/>
      <w:divBdr>
        <w:top w:val="none" w:sz="0" w:space="0" w:color="auto"/>
        <w:left w:val="none" w:sz="0" w:space="0" w:color="auto"/>
        <w:bottom w:val="none" w:sz="0" w:space="0" w:color="auto"/>
        <w:right w:val="none" w:sz="0" w:space="0" w:color="auto"/>
      </w:divBdr>
    </w:div>
    <w:div w:id="1611469241">
      <w:bodyDiv w:val="1"/>
      <w:marLeft w:val="0"/>
      <w:marRight w:val="0"/>
      <w:marTop w:val="0"/>
      <w:marBottom w:val="0"/>
      <w:divBdr>
        <w:top w:val="none" w:sz="0" w:space="0" w:color="auto"/>
        <w:left w:val="none" w:sz="0" w:space="0" w:color="auto"/>
        <w:bottom w:val="none" w:sz="0" w:space="0" w:color="auto"/>
        <w:right w:val="none" w:sz="0" w:space="0" w:color="auto"/>
      </w:divBdr>
      <w:divsChild>
        <w:div w:id="892080758">
          <w:marLeft w:val="605"/>
          <w:marRight w:val="0"/>
          <w:marTop w:val="120"/>
          <w:marBottom w:val="0"/>
          <w:divBdr>
            <w:top w:val="none" w:sz="0" w:space="0" w:color="auto"/>
            <w:left w:val="none" w:sz="0" w:space="0" w:color="auto"/>
            <w:bottom w:val="none" w:sz="0" w:space="0" w:color="auto"/>
            <w:right w:val="none" w:sz="0" w:space="0" w:color="auto"/>
          </w:divBdr>
        </w:div>
        <w:div w:id="1512795741">
          <w:marLeft w:val="605"/>
          <w:marRight w:val="0"/>
          <w:marTop w:val="120"/>
          <w:marBottom w:val="0"/>
          <w:divBdr>
            <w:top w:val="none" w:sz="0" w:space="0" w:color="auto"/>
            <w:left w:val="none" w:sz="0" w:space="0" w:color="auto"/>
            <w:bottom w:val="none" w:sz="0" w:space="0" w:color="auto"/>
            <w:right w:val="none" w:sz="0" w:space="0" w:color="auto"/>
          </w:divBdr>
        </w:div>
        <w:div w:id="2102749053">
          <w:marLeft w:val="605"/>
          <w:marRight w:val="0"/>
          <w:marTop w:val="120"/>
          <w:marBottom w:val="0"/>
          <w:divBdr>
            <w:top w:val="none" w:sz="0" w:space="0" w:color="auto"/>
            <w:left w:val="none" w:sz="0" w:space="0" w:color="auto"/>
            <w:bottom w:val="none" w:sz="0" w:space="0" w:color="auto"/>
            <w:right w:val="none" w:sz="0" w:space="0" w:color="auto"/>
          </w:divBdr>
        </w:div>
      </w:divsChild>
    </w:div>
    <w:div w:id="190868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rbarprimary.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D0296-707A-4DB1-9689-79034082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SPECIAL NEEDS POLICY</vt:lpstr>
    </vt:vector>
  </TitlesOfParts>
  <Company>Gateway School</Company>
  <LinksUpToDate>false</LinksUpToDate>
  <CharactersWithSpaces>9528</CharactersWithSpaces>
  <SharedDoc>false</SharedDoc>
  <HLinks>
    <vt:vector size="150" baseType="variant">
      <vt:variant>
        <vt:i4>6750258</vt:i4>
      </vt:variant>
      <vt:variant>
        <vt:i4>147</vt:i4>
      </vt:variant>
      <vt:variant>
        <vt:i4>0</vt:i4>
      </vt:variant>
      <vt:variant>
        <vt:i4>5</vt:i4>
      </vt:variant>
      <vt:variant>
        <vt:lpwstr>http://www.nasen.org.uk/membership/</vt:lpwstr>
      </vt:variant>
      <vt:variant>
        <vt:lpwstr/>
      </vt:variant>
      <vt:variant>
        <vt:i4>1703993</vt:i4>
      </vt:variant>
      <vt:variant>
        <vt:i4>140</vt:i4>
      </vt:variant>
      <vt:variant>
        <vt:i4>0</vt:i4>
      </vt:variant>
      <vt:variant>
        <vt:i4>5</vt:i4>
      </vt:variant>
      <vt:variant>
        <vt:lpwstr/>
      </vt:variant>
      <vt:variant>
        <vt:lpwstr>_Toc425509833</vt:lpwstr>
      </vt:variant>
      <vt:variant>
        <vt:i4>1703993</vt:i4>
      </vt:variant>
      <vt:variant>
        <vt:i4>134</vt:i4>
      </vt:variant>
      <vt:variant>
        <vt:i4>0</vt:i4>
      </vt:variant>
      <vt:variant>
        <vt:i4>5</vt:i4>
      </vt:variant>
      <vt:variant>
        <vt:lpwstr/>
      </vt:variant>
      <vt:variant>
        <vt:lpwstr>_Toc425509832</vt:lpwstr>
      </vt:variant>
      <vt:variant>
        <vt:i4>1703993</vt:i4>
      </vt:variant>
      <vt:variant>
        <vt:i4>128</vt:i4>
      </vt:variant>
      <vt:variant>
        <vt:i4>0</vt:i4>
      </vt:variant>
      <vt:variant>
        <vt:i4>5</vt:i4>
      </vt:variant>
      <vt:variant>
        <vt:lpwstr/>
      </vt:variant>
      <vt:variant>
        <vt:lpwstr>_Toc425509831</vt:lpwstr>
      </vt:variant>
      <vt:variant>
        <vt:i4>1703993</vt:i4>
      </vt:variant>
      <vt:variant>
        <vt:i4>122</vt:i4>
      </vt:variant>
      <vt:variant>
        <vt:i4>0</vt:i4>
      </vt:variant>
      <vt:variant>
        <vt:i4>5</vt:i4>
      </vt:variant>
      <vt:variant>
        <vt:lpwstr/>
      </vt:variant>
      <vt:variant>
        <vt:lpwstr>_Toc425509830</vt:lpwstr>
      </vt:variant>
      <vt:variant>
        <vt:i4>1769529</vt:i4>
      </vt:variant>
      <vt:variant>
        <vt:i4>116</vt:i4>
      </vt:variant>
      <vt:variant>
        <vt:i4>0</vt:i4>
      </vt:variant>
      <vt:variant>
        <vt:i4>5</vt:i4>
      </vt:variant>
      <vt:variant>
        <vt:lpwstr/>
      </vt:variant>
      <vt:variant>
        <vt:lpwstr>_Toc425509829</vt:lpwstr>
      </vt:variant>
      <vt:variant>
        <vt:i4>1769529</vt:i4>
      </vt:variant>
      <vt:variant>
        <vt:i4>110</vt:i4>
      </vt:variant>
      <vt:variant>
        <vt:i4>0</vt:i4>
      </vt:variant>
      <vt:variant>
        <vt:i4>5</vt:i4>
      </vt:variant>
      <vt:variant>
        <vt:lpwstr/>
      </vt:variant>
      <vt:variant>
        <vt:lpwstr>_Toc425509828</vt:lpwstr>
      </vt:variant>
      <vt:variant>
        <vt:i4>1769529</vt:i4>
      </vt:variant>
      <vt:variant>
        <vt:i4>104</vt:i4>
      </vt:variant>
      <vt:variant>
        <vt:i4>0</vt:i4>
      </vt:variant>
      <vt:variant>
        <vt:i4>5</vt:i4>
      </vt:variant>
      <vt:variant>
        <vt:lpwstr/>
      </vt:variant>
      <vt:variant>
        <vt:lpwstr>_Toc425509827</vt:lpwstr>
      </vt:variant>
      <vt:variant>
        <vt:i4>1769529</vt:i4>
      </vt:variant>
      <vt:variant>
        <vt:i4>98</vt:i4>
      </vt:variant>
      <vt:variant>
        <vt:i4>0</vt:i4>
      </vt:variant>
      <vt:variant>
        <vt:i4>5</vt:i4>
      </vt:variant>
      <vt:variant>
        <vt:lpwstr/>
      </vt:variant>
      <vt:variant>
        <vt:lpwstr>_Toc425509826</vt:lpwstr>
      </vt:variant>
      <vt:variant>
        <vt:i4>1769529</vt:i4>
      </vt:variant>
      <vt:variant>
        <vt:i4>92</vt:i4>
      </vt:variant>
      <vt:variant>
        <vt:i4>0</vt:i4>
      </vt:variant>
      <vt:variant>
        <vt:i4>5</vt:i4>
      </vt:variant>
      <vt:variant>
        <vt:lpwstr/>
      </vt:variant>
      <vt:variant>
        <vt:lpwstr>_Toc425509825</vt:lpwstr>
      </vt:variant>
      <vt:variant>
        <vt:i4>1769529</vt:i4>
      </vt:variant>
      <vt:variant>
        <vt:i4>86</vt:i4>
      </vt:variant>
      <vt:variant>
        <vt:i4>0</vt:i4>
      </vt:variant>
      <vt:variant>
        <vt:i4>5</vt:i4>
      </vt:variant>
      <vt:variant>
        <vt:lpwstr/>
      </vt:variant>
      <vt:variant>
        <vt:lpwstr>_Toc425509824</vt:lpwstr>
      </vt:variant>
      <vt:variant>
        <vt:i4>1769529</vt:i4>
      </vt:variant>
      <vt:variant>
        <vt:i4>80</vt:i4>
      </vt:variant>
      <vt:variant>
        <vt:i4>0</vt:i4>
      </vt:variant>
      <vt:variant>
        <vt:i4>5</vt:i4>
      </vt:variant>
      <vt:variant>
        <vt:lpwstr/>
      </vt:variant>
      <vt:variant>
        <vt:lpwstr>_Toc425509823</vt:lpwstr>
      </vt:variant>
      <vt:variant>
        <vt:i4>1769529</vt:i4>
      </vt:variant>
      <vt:variant>
        <vt:i4>74</vt:i4>
      </vt:variant>
      <vt:variant>
        <vt:i4>0</vt:i4>
      </vt:variant>
      <vt:variant>
        <vt:i4>5</vt:i4>
      </vt:variant>
      <vt:variant>
        <vt:lpwstr/>
      </vt:variant>
      <vt:variant>
        <vt:lpwstr>_Toc425509822</vt:lpwstr>
      </vt:variant>
      <vt:variant>
        <vt:i4>1769529</vt:i4>
      </vt:variant>
      <vt:variant>
        <vt:i4>68</vt:i4>
      </vt:variant>
      <vt:variant>
        <vt:i4>0</vt:i4>
      </vt:variant>
      <vt:variant>
        <vt:i4>5</vt:i4>
      </vt:variant>
      <vt:variant>
        <vt:lpwstr/>
      </vt:variant>
      <vt:variant>
        <vt:lpwstr>_Toc425509821</vt:lpwstr>
      </vt:variant>
      <vt:variant>
        <vt:i4>1769529</vt:i4>
      </vt:variant>
      <vt:variant>
        <vt:i4>62</vt:i4>
      </vt:variant>
      <vt:variant>
        <vt:i4>0</vt:i4>
      </vt:variant>
      <vt:variant>
        <vt:i4>5</vt:i4>
      </vt:variant>
      <vt:variant>
        <vt:lpwstr/>
      </vt:variant>
      <vt:variant>
        <vt:lpwstr>_Toc425509820</vt:lpwstr>
      </vt:variant>
      <vt:variant>
        <vt:i4>1572921</vt:i4>
      </vt:variant>
      <vt:variant>
        <vt:i4>56</vt:i4>
      </vt:variant>
      <vt:variant>
        <vt:i4>0</vt:i4>
      </vt:variant>
      <vt:variant>
        <vt:i4>5</vt:i4>
      </vt:variant>
      <vt:variant>
        <vt:lpwstr/>
      </vt:variant>
      <vt:variant>
        <vt:lpwstr>_Toc425509819</vt:lpwstr>
      </vt:variant>
      <vt:variant>
        <vt:i4>1572921</vt:i4>
      </vt:variant>
      <vt:variant>
        <vt:i4>50</vt:i4>
      </vt:variant>
      <vt:variant>
        <vt:i4>0</vt:i4>
      </vt:variant>
      <vt:variant>
        <vt:i4>5</vt:i4>
      </vt:variant>
      <vt:variant>
        <vt:lpwstr/>
      </vt:variant>
      <vt:variant>
        <vt:lpwstr>_Toc425509818</vt:lpwstr>
      </vt:variant>
      <vt:variant>
        <vt:i4>1572921</vt:i4>
      </vt:variant>
      <vt:variant>
        <vt:i4>44</vt:i4>
      </vt:variant>
      <vt:variant>
        <vt:i4>0</vt:i4>
      </vt:variant>
      <vt:variant>
        <vt:i4>5</vt:i4>
      </vt:variant>
      <vt:variant>
        <vt:lpwstr/>
      </vt:variant>
      <vt:variant>
        <vt:lpwstr>_Toc425509817</vt:lpwstr>
      </vt:variant>
      <vt:variant>
        <vt:i4>1572921</vt:i4>
      </vt:variant>
      <vt:variant>
        <vt:i4>38</vt:i4>
      </vt:variant>
      <vt:variant>
        <vt:i4>0</vt:i4>
      </vt:variant>
      <vt:variant>
        <vt:i4>5</vt:i4>
      </vt:variant>
      <vt:variant>
        <vt:lpwstr/>
      </vt:variant>
      <vt:variant>
        <vt:lpwstr>_Toc425509816</vt:lpwstr>
      </vt:variant>
      <vt:variant>
        <vt:i4>1572921</vt:i4>
      </vt:variant>
      <vt:variant>
        <vt:i4>32</vt:i4>
      </vt:variant>
      <vt:variant>
        <vt:i4>0</vt:i4>
      </vt:variant>
      <vt:variant>
        <vt:i4>5</vt:i4>
      </vt:variant>
      <vt:variant>
        <vt:lpwstr/>
      </vt:variant>
      <vt:variant>
        <vt:lpwstr>_Toc425509815</vt:lpwstr>
      </vt:variant>
      <vt:variant>
        <vt:i4>1572921</vt:i4>
      </vt:variant>
      <vt:variant>
        <vt:i4>26</vt:i4>
      </vt:variant>
      <vt:variant>
        <vt:i4>0</vt:i4>
      </vt:variant>
      <vt:variant>
        <vt:i4>5</vt:i4>
      </vt:variant>
      <vt:variant>
        <vt:lpwstr/>
      </vt:variant>
      <vt:variant>
        <vt:lpwstr>_Toc425509814</vt:lpwstr>
      </vt:variant>
      <vt:variant>
        <vt:i4>1572921</vt:i4>
      </vt:variant>
      <vt:variant>
        <vt:i4>20</vt:i4>
      </vt:variant>
      <vt:variant>
        <vt:i4>0</vt:i4>
      </vt:variant>
      <vt:variant>
        <vt:i4>5</vt:i4>
      </vt:variant>
      <vt:variant>
        <vt:lpwstr/>
      </vt:variant>
      <vt:variant>
        <vt:lpwstr>_Toc425509813</vt:lpwstr>
      </vt:variant>
      <vt:variant>
        <vt:i4>1572921</vt:i4>
      </vt:variant>
      <vt:variant>
        <vt:i4>14</vt:i4>
      </vt:variant>
      <vt:variant>
        <vt:i4>0</vt:i4>
      </vt:variant>
      <vt:variant>
        <vt:i4>5</vt:i4>
      </vt:variant>
      <vt:variant>
        <vt:lpwstr/>
      </vt:variant>
      <vt:variant>
        <vt:lpwstr>_Toc425509812</vt:lpwstr>
      </vt:variant>
      <vt:variant>
        <vt:i4>1572921</vt:i4>
      </vt:variant>
      <vt:variant>
        <vt:i4>8</vt:i4>
      </vt:variant>
      <vt:variant>
        <vt:i4>0</vt:i4>
      </vt:variant>
      <vt:variant>
        <vt:i4>5</vt:i4>
      </vt:variant>
      <vt:variant>
        <vt:lpwstr/>
      </vt:variant>
      <vt:variant>
        <vt:lpwstr>_Toc425509811</vt:lpwstr>
      </vt:variant>
      <vt:variant>
        <vt:i4>1572921</vt:i4>
      </vt:variant>
      <vt:variant>
        <vt:i4>2</vt:i4>
      </vt:variant>
      <vt:variant>
        <vt:i4>0</vt:i4>
      </vt:variant>
      <vt:variant>
        <vt:i4>5</vt:i4>
      </vt:variant>
      <vt:variant>
        <vt:lpwstr/>
      </vt:variant>
      <vt:variant>
        <vt:lpwstr>_Toc425509810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POLICY</dc:title>
  <dc:creator>LLANGFORD</dc:creator>
  <cp:lastModifiedBy>Anthony Tierney</cp:lastModifiedBy>
  <cp:revision>14</cp:revision>
  <cp:lastPrinted>2016-09-01T16:25:00Z</cp:lastPrinted>
  <dcterms:created xsi:type="dcterms:W3CDTF">2016-08-31T18:38:00Z</dcterms:created>
  <dcterms:modified xsi:type="dcterms:W3CDTF">2016-09-06T16:13:00Z</dcterms:modified>
</cp:coreProperties>
</file>