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3C" w:rsidRPr="008920FA" w:rsidRDefault="00D46763" w:rsidP="00071BC5">
      <w:pPr>
        <w:tabs>
          <w:tab w:val="left" w:pos="142"/>
          <w:tab w:val="left" w:pos="1276"/>
        </w:tabs>
        <w:jc w:val="right"/>
        <w:rPr>
          <w:rFonts w:ascii="Arial" w:hAnsi="Arial" w:cs="Arial"/>
          <w:bCs/>
          <w:sz w:val="12"/>
          <w:szCs w:val="12"/>
        </w:rPr>
      </w:pPr>
      <w:r>
        <w:rPr>
          <w:rFonts w:ascii="Arial" w:hAnsi="Arial" w:cs="Arial"/>
          <w:bCs/>
          <w:sz w:val="12"/>
          <w:szCs w:val="12"/>
        </w:rPr>
        <w:t xml:space="preserve"> </w:t>
      </w:r>
    </w:p>
    <w:p w:rsidR="0055763C" w:rsidRPr="0049059A" w:rsidRDefault="000E46B1" w:rsidP="0055763C">
      <w:pPr>
        <w:jc w:val="right"/>
        <w:rPr>
          <w:rFonts w:ascii="Arial" w:hAnsi="Arial" w:cs="Arial"/>
          <w:bCs/>
          <w:sz w:val="21"/>
          <w:szCs w:val="21"/>
        </w:rPr>
      </w:pPr>
      <w:r w:rsidRPr="0049059A">
        <w:rPr>
          <w:rFonts w:ascii="Arial" w:hAnsi="Arial" w:cs="Arial"/>
          <w:bCs/>
          <w:sz w:val="21"/>
          <w:szCs w:val="21"/>
        </w:rPr>
        <w:t>Tuesday</w:t>
      </w:r>
      <w:r w:rsidR="00D06BDC" w:rsidRPr="0049059A">
        <w:rPr>
          <w:rFonts w:ascii="Arial" w:hAnsi="Arial" w:cs="Arial"/>
          <w:bCs/>
          <w:sz w:val="21"/>
          <w:szCs w:val="21"/>
        </w:rPr>
        <w:t xml:space="preserve"> </w:t>
      </w:r>
      <w:r w:rsidRPr="0049059A">
        <w:rPr>
          <w:rFonts w:ascii="Arial" w:hAnsi="Arial" w:cs="Arial"/>
          <w:bCs/>
          <w:sz w:val="21"/>
          <w:szCs w:val="21"/>
        </w:rPr>
        <w:t>21</w:t>
      </w:r>
      <w:r w:rsidR="0055763C" w:rsidRPr="0049059A">
        <w:rPr>
          <w:rFonts w:ascii="Arial" w:hAnsi="Arial" w:cs="Arial"/>
          <w:bCs/>
          <w:sz w:val="21"/>
          <w:szCs w:val="21"/>
        </w:rPr>
        <w:t xml:space="preserve"> </w:t>
      </w:r>
      <w:r w:rsidR="009C3A0F" w:rsidRPr="0049059A">
        <w:rPr>
          <w:rFonts w:ascii="Arial" w:hAnsi="Arial" w:cs="Arial"/>
          <w:bCs/>
          <w:sz w:val="21"/>
          <w:szCs w:val="21"/>
        </w:rPr>
        <w:t>February</w:t>
      </w:r>
      <w:r w:rsidR="00714830" w:rsidRPr="0049059A">
        <w:rPr>
          <w:rFonts w:ascii="Arial" w:hAnsi="Arial" w:cs="Arial"/>
          <w:bCs/>
          <w:sz w:val="21"/>
          <w:szCs w:val="21"/>
        </w:rPr>
        <w:t xml:space="preserve"> 2017</w:t>
      </w:r>
    </w:p>
    <w:p w:rsidR="00AC2D97" w:rsidRPr="0049059A" w:rsidRDefault="00AC2D97" w:rsidP="00AC2D97">
      <w:pPr>
        <w:rPr>
          <w:rFonts w:ascii="Arial" w:hAnsi="Arial" w:cs="Arial"/>
          <w:bCs/>
          <w:sz w:val="21"/>
          <w:szCs w:val="21"/>
        </w:rPr>
      </w:pPr>
      <w:r w:rsidRPr="0049059A">
        <w:rPr>
          <w:rFonts w:ascii="Arial" w:hAnsi="Arial" w:cs="Arial"/>
          <w:bCs/>
          <w:sz w:val="21"/>
          <w:szCs w:val="21"/>
        </w:rPr>
        <w:t>Dear Parents and Carers</w:t>
      </w:r>
    </w:p>
    <w:p w:rsidR="00AC2D97" w:rsidRPr="0049059A" w:rsidRDefault="00AC2D97" w:rsidP="00AC2D97">
      <w:pPr>
        <w:jc w:val="center"/>
        <w:rPr>
          <w:rFonts w:ascii="Arial" w:hAnsi="Arial" w:cs="Arial"/>
          <w:b/>
          <w:bCs/>
          <w:sz w:val="21"/>
          <w:szCs w:val="21"/>
          <w:u w:val="single"/>
        </w:rPr>
      </w:pPr>
    </w:p>
    <w:p w:rsidR="00AC2D97" w:rsidRPr="0049059A" w:rsidRDefault="000E46B1" w:rsidP="007C5A0C">
      <w:pPr>
        <w:rPr>
          <w:rFonts w:ascii="Arial" w:hAnsi="Arial" w:cs="Arial"/>
          <w:bCs/>
          <w:sz w:val="21"/>
          <w:szCs w:val="21"/>
        </w:rPr>
      </w:pPr>
      <w:r w:rsidRPr="0049059A">
        <w:rPr>
          <w:rFonts w:ascii="Arial" w:hAnsi="Arial" w:cs="Arial"/>
          <w:bCs/>
          <w:sz w:val="21"/>
          <w:szCs w:val="21"/>
        </w:rPr>
        <w:t>Welcome back to school.  We hope you had a happy and relaxing half term break.</w:t>
      </w:r>
    </w:p>
    <w:p w:rsidR="004A330D" w:rsidRPr="0049059A" w:rsidRDefault="004A330D" w:rsidP="007C5A0C">
      <w:pPr>
        <w:rPr>
          <w:rFonts w:ascii="Arial" w:hAnsi="Arial" w:cs="Arial"/>
          <w:bCs/>
          <w:sz w:val="21"/>
          <w:szCs w:val="21"/>
        </w:rPr>
      </w:pPr>
    </w:p>
    <w:p w:rsidR="004A330D" w:rsidRPr="0049059A" w:rsidRDefault="00CC14B8" w:rsidP="004A330D">
      <w:pPr>
        <w:jc w:val="center"/>
        <w:rPr>
          <w:rFonts w:ascii="Arial" w:hAnsi="Arial" w:cs="Arial"/>
          <w:b/>
          <w:bCs/>
          <w:sz w:val="21"/>
          <w:szCs w:val="21"/>
          <w:u w:val="single"/>
        </w:rPr>
      </w:pPr>
      <w:r w:rsidRPr="0049059A">
        <w:rPr>
          <w:rFonts w:ascii="Arial" w:hAnsi="Arial" w:cs="Arial"/>
          <w:b/>
          <w:bCs/>
          <w:sz w:val="21"/>
          <w:szCs w:val="21"/>
          <w:u w:val="single"/>
        </w:rPr>
        <w:t xml:space="preserve">Congratulations </w:t>
      </w:r>
      <w:r w:rsidR="000E46B1" w:rsidRPr="0049059A">
        <w:rPr>
          <w:rFonts w:ascii="Arial" w:hAnsi="Arial" w:cs="Arial"/>
          <w:b/>
          <w:bCs/>
          <w:sz w:val="21"/>
          <w:szCs w:val="21"/>
          <w:u w:val="single"/>
        </w:rPr>
        <w:t xml:space="preserve">to </w:t>
      </w:r>
      <w:proofErr w:type="spellStart"/>
      <w:r w:rsidR="000E46B1" w:rsidRPr="0049059A">
        <w:rPr>
          <w:rFonts w:ascii="Arial" w:hAnsi="Arial" w:cs="Arial"/>
          <w:b/>
          <w:bCs/>
          <w:sz w:val="21"/>
          <w:szCs w:val="21"/>
          <w:u w:val="single"/>
        </w:rPr>
        <w:t>Curbar</w:t>
      </w:r>
      <w:proofErr w:type="spellEnd"/>
      <w:r w:rsidR="000E46B1" w:rsidRPr="0049059A">
        <w:rPr>
          <w:rFonts w:ascii="Arial" w:hAnsi="Arial" w:cs="Arial"/>
          <w:b/>
          <w:bCs/>
          <w:sz w:val="21"/>
          <w:szCs w:val="21"/>
          <w:u w:val="single"/>
        </w:rPr>
        <w:t xml:space="preserve"> staff and the children…</w:t>
      </w:r>
    </w:p>
    <w:p w:rsidR="000E46B1" w:rsidRPr="0049059A" w:rsidRDefault="000E46B1" w:rsidP="000E46B1">
      <w:pPr>
        <w:rPr>
          <w:rFonts w:ascii="Arial" w:hAnsi="Arial" w:cs="Arial"/>
          <w:bCs/>
          <w:sz w:val="21"/>
          <w:szCs w:val="21"/>
        </w:rPr>
      </w:pPr>
      <w:r w:rsidRPr="0049059A">
        <w:rPr>
          <w:rFonts w:ascii="Arial" w:hAnsi="Arial" w:cs="Arial"/>
          <w:bCs/>
          <w:sz w:val="21"/>
          <w:szCs w:val="21"/>
        </w:rPr>
        <w:t xml:space="preserve">Getting official looking letters can often be a daunting prospect for any </w:t>
      </w:r>
      <w:proofErr w:type="spellStart"/>
      <w:r w:rsidRPr="0049059A">
        <w:rPr>
          <w:rFonts w:ascii="Arial" w:hAnsi="Arial" w:cs="Arial"/>
          <w:bCs/>
          <w:sz w:val="21"/>
          <w:szCs w:val="21"/>
        </w:rPr>
        <w:t>headteacher</w:t>
      </w:r>
      <w:proofErr w:type="spellEnd"/>
      <w:r w:rsidRPr="0049059A">
        <w:rPr>
          <w:rFonts w:ascii="Arial" w:hAnsi="Arial" w:cs="Arial"/>
          <w:bCs/>
          <w:sz w:val="21"/>
          <w:szCs w:val="21"/>
        </w:rPr>
        <w:t xml:space="preserve">.  However, I want to share the content of the letter I received yesterday morning as, I am sure you will agree, it is something to be exceptionally proud of.  </w:t>
      </w:r>
    </w:p>
    <w:p w:rsidR="000E46B1" w:rsidRPr="0049059A" w:rsidRDefault="000E46B1" w:rsidP="000E46B1">
      <w:pPr>
        <w:rPr>
          <w:rFonts w:ascii="Arial" w:hAnsi="Arial" w:cs="Arial"/>
          <w:bCs/>
          <w:sz w:val="21"/>
          <w:szCs w:val="21"/>
        </w:rPr>
      </w:pPr>
    </w:p>
    <w:p w:rsid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Dear Mr Beahan</w:t>
      </w: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 xml:space="preserve">I would like to congratulate you, your staff and pupils for the very high standard that pupils in your school have achieved in mathematics in the 2016 key stage 2 assessments.  </w:t>
      </w: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Your school</w:t>
      </w:r>
      <w:r w:rsidR="00810E49">
        <w:rPr>
          <w:rFonts w:ascii="Arial" w:hAnsi="Arial" w:cs="Arial"/>
          <w:bCs/>
          <w:i/>
          <w:sz w:val="22"/>
          <w:szCs w:val="22"/>
        </w:rPr>
        <w:t>’s</w:t>
      </w:r>
      <w:r w:rsidRPr="00810E49">
        <w:rPr>
          <w:rFonts w:ascii="Arial" w:hAnsi="Arial" w:cs="Arial"/>
          <w:bCs/>
          <w:i/>
          <w:sz w:val="22"/>
          <w:szCs w:val="22"/>
        </w:rPr>
        <w:t xml:space="preserve"> results, as published on 15 December, show that 100 per cent of your pupils reached or exceeded the expected standard in mathematics at the end of key stage 2.  This </w:t>
      </w:r>
      <w:r w:rsidR="00810E49" w:rsidRPr="00810E49">
        <w:rPr>
          <w:rFonts w:ascii="Arial" w:hAnsi="Arial" w:cs="Arial"/>
          <w:bCs/>
          <w:i/>
          <w:sz w:val="22"/>
          <w:szCs w:val="22"/>
        </w:rPr>
        <w:t>means</w:t>
      </w:r>
      <w:r w:rsidRPr="00810E49">
        <w:rPr>
          <w:rFonts w:ascii="Arial" w:hAnsi="Arial" w:cs="Arial"/>
          <w:bCs/>
          <w:i/>
          <w:sz w:val="22"/>
          <w:szCs w:val="22"/>
        </w:rPr>
        <w:t xml:space="preserve"> that your school is in the top 2% of primary schools in England for attainment in mathematics.</w:t>
      </w: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0E46B1" w:rsidRPr="00810E49" w:rsidRDefault="000E46B1"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 xml:space="preserve">We want to ensure that every child has the necessary fluency in mathematics to prepare them for a successful secondary education and </w:t>
      </w:r>
      <w:r w:rsidR="00810E49" w:rsidRPr="00810E49">
        <w:rPr>
          <w:rFonts w:ascii="Arial" w:hAnsi="Arial" w:cs="Arial"/>
          <w:bCs/>
          <w:i/>
          <w:sz w:val="22"/>
          <w:szCs w:val="22"/>
        </w:rPr>
        <w:t>beyond</w:t>
      </w:r>
      <w:r w:rsidRPr="00810E49">
        <w:rPr>
          <w:rFonts w:ascii="Arial" w:hAnsi="Arial" w:cs="Arial"/>
          <w:bCs/>
          <w:i/>
          <w:sz w:val="22"/>
          <w:szCs w:val="22"/>
        </w:rPr>
        <w:t>, and you</w:t>
      </w:r>
      <w:r w:rsidR="00CC14B8">
        <w:rPr>
          <w:rFonts w:ascii="Arial" w:hAnsi="Arial" w:cs="Arial"/>
          <w:bCs/>
          <w:i/>
          <w:sz w:val="22"/>
          <w:szCs w:val="22"/>
        </w:rPr>
        <w:t>r</w:t>
      </w:r>
      <w:r w:rsidRPr="00810E49">
        <w:rPr>
          <w:rFonts w:ascii="Arial" w:hAnsi="Arial" w:cs="Arial"/>
          <w:bCs/>
          <w:i/>
          <w:sz w:val="22"/>
          <w:szCs w:val="22"/>
        </w:rPr>
        <w:t xml:space="preserve"> school has provided this to all of your pupils.</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Thank you for your hard work and professionalism in producing such high standards and congratulations to you and your staff for all you have achieved.</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With best wishes.</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Yours sincerely</w:t>
      </w:r>
      <w:r>
        <w:rPr>
          <w:rFonts w:ascii="Arial" w:hAnsi="Arial" w:cs="Arial"/>
          <w:bCs/>
          <w:i/>
          <w:sz w:val="22"/>
          <w:szCs w:val="22"/>
        </w:rPr>
        <w:t>,</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Nick Gibb MP</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proofErr w:type="spellStart"/>
      <w:r w:rsidRPr="00810E49">
        <w:rPr>
          <w:rFonts w:ascii="Arial" w:hAnsi="Arial" w:cs="Arial"/>
          <w:bCs/>
          <w:i/>
          <w:sz w:val="22"/>
          <w:szCs w:val="22"/>
        </w:rPr>
        <w:t>Rt</w:t>
      </w:r>
      <w:proofErr w:type="spellEnd"/>
      <w:r w:rsidRPr="00810E49">
        <w:rPr>
          <w:rFonts w:ascii="Arial" w:hAnsi="Arial" w:cs="Arial"/>
          <w:bCs/>
          <w:i/>
          <w:sz w:val="22"/>
          <w:szCs w:val="22"/>
        </w:rPr>
        <w:t xml:space="preserve"> Hon Nick Gibb MP</w:t>
      </w:r>
    </w:p>
    <w:p w:rsidR="00810E49" w:rsidRPr="00810E49" w:rsidRDefault="00810E49" w:rsidP="00810E49">
      <w:pPr>
        <w:pBdr>
          <w:top w:val="single" w:sz="4" w:space="1" w:color="auto"/>
          <w:left w:val="single" w:sz="4" w:space="4" w:color="auto"/>
          <w:bottom w:val="single" w:sz="4" w:space="1" w:color="auto"/>
          <w:right w:val="single" w:sz="4" w:space="4" w:color="auto"/>
        </w:pBdr>
        <w:rPr>
          <w:rFonts w:ascii="Arial" w:hAnsi="Arial" w:cs="Arial"/>
          <w:bCs/>
          <w:i/>
          <w:sz w:val="22"/>
          <w:szCs w:val="22"/>
        </w:rPr>
      </w:pPr>
      <w:r w:rsidRPr="00810E49">
        <w:rPr>
          <w:rFonts w:ascii="Arial" w:hAnsi="Arial" w:cs="Arial"/>
          <w:bCs/>
          <w:i/>
          <w:sz w:val="22"/>
          <w:szCs w:val="22"/>
        </w:rPr>
        <w:t>Minister of State for School Standards</w:t>
      </w:r>
    </w:p>
    <w:p w:rsidR="000E46B1" w:rsidRDefault="000E46B1" w:rsidP="00810E49">
      <w:pPr>
        <w:pBdr>
          <w:top w:val="single" w:sz="4" w:space="1" w:color="auto"/>
          <w:left w:val="single" w:sz="4" w:space="4" w:color="auto"/>
          <w:bottom w:val="single" w:sz="4" w:space="1" w:color="auto"/>
          <w:right w:val="single" w:sz="4" w:space="4" w:color="auto"/>
        </w:pBdr>
        <w:rPr>
          <w:rFonts w:ascii="Arial" w:hAnsi="Arial" w:cs="Arial"/>
          <w:bCs/>
          <w:sz w:val="22"/>
          <w:szCs w:val="22"/>
        </w:rPr>
      </w:pPr>
    </w:p>
    <w:p w:rsidR="000E46B1" w:rsidRDefault="000E46B1" w:rsidP="000E46B1">
      <w:pPr>
        <w:rPr>
          <w:rFonts w:ascii="Arial" w:hAnsi="Arial" w:cs="Arial"/>
          <w:bCs/>
          <w:sz w:val="22"/>
          <w:szCs w:val="22"/>
        </w:rPr>
      </w:pPr>
    </w:p>
    <w:p w:rsidR="00C7297E" w:rsidRPr="0049059A" w:rsidRDefault="00F837A3" w:rsidP="000E46B1">
      <w:pPr>
        <w:rPr>
          <w:rFonts w:ascii="Arial" w:hAnsi="Arial" w:cs="Arial"/>
          <w:bCs/>
          <w:sz w:val="21"/>
          <w:szCs w:val="21"/>
        </w:rPr>
      </w:pPr>
      <w:r w:rsidRPr="0049059A">
        <w:rPr>
          <w:rFonts w:ascii="Arial" w:hAnsi="Arial" w:cs="Arial"/>
          <w:bCs/>
          <w:sz w:val="21"/>
          <w:szCs w:val="21"/>
        </w:rPr>
        <w:t xml:space="preserve">We were proud of all of our end of KS2 results (see table </w:t>
      </w:r>
      <w:r w:rsidR="00C7297E" w:rsidRPr="0049059A">
        <w:rPr>
          <w:rFonts w:ascii="Arial" w:hAnsi="Arial" w:cs="Arial"/>
          <w:bCs/>
          <w:sz w:val="21"/>
          <w:szCs w:val="21"/>
        </w:rPr>
        <w:t xml:space="preserve">below </w:t>
      </w:r>
      <w:r w:rsidRPr="0049059A">
        <w:rPr>
          <w:rFonts w:ascii="Arial" w:hAnsi="Arial" w:cs="Arial"/>
          <w:bCs/>
          <w:sz w:val="21"/>
          <w:szCs w:val="21"/>
        </w:rPr>
        <w:t xml:space="preserve">that compares children from </w:t>
      </w:r>
      <w:proofErr w:type="spellStart"/>
      <w:r w:rsidRPr="0049059A">
        <w:rPr>
          <w:rFonts w:ascii="Arial" w:hAnsi="Arial" w:cs="Arial"/>
          <w:bCs/>
          <w:sz w:val="21"/>
          <w:szCs w:val="21"/>
        </w:rPr>
        <w:t>Curbar</w:t>
      </w:r>
      <w:proofErr w:type="spellEnd"/>
      <w:r w:rsidRPr="0049059A">
        <w:rPr>
          <w:rFonts w:ascii="Arial" w:hAnsi="Arial" w:cs="Arial"/>
          <w:bCs/>
          <w:sz w:val="21"/>
          <w:szCs w:val="21"/>
        </w:rPr>
        <w:t xml:space="preserve"> working at or exceeding exp</w:t>
      </w:r>
      <w:r w:rsidR="00C7297E" w:rsidRPr="0049059A">
        <w:rPr>
          <w:rFonts w:ascii="Arial" w:hAnsi="Arial" w:cs="Arial"/>
          <w:bCs/>
          <w:sz w:val="21"/>
          <w:szCs w:val="21"/>
        </w:rPr>
        <w:t xml:space="preserve">ected standard with national) especially as these were new tests based on a new curriculum.  You can explore our school’s data and information in more detail and compare any school and college at:   </w:t>
      </w:r>
      <w:hyperlink r:id="rId8" w:history="1">
        <w:r w:rsidR="00C7297E" w:rsidRPr="0049059A">
          <w:rPr>
            <w:rStyle w:val="Hyperlink"/>
            <w:rFonts w:ascii="Arial" w:hAnsi="Arial" w:cs="Arial"/>
            <w:bCs/>
            <w:sz w:val="21"/>
            <w:szCs w:val="21"/>
          </w:rPr>
          <w:t>https://www.compare-school-performance.service.gov.uk/find-a-school-in-england</w:t>
        </w:r>
      </w:hyperlink>
    </w:p>
    <w:p w:rsidR="00810E49" w:rsidRDefault="00810E49" w:rsidP="008E620D">
      <w:pPr>
        <w:rPr>
          <w:rFonts w:ascii="Arial" w:hAnsi="Arial" w:cs="Arial"/>
          <w:bCs/>
          <w:sz w:val="22"/>
          <w:szCs w:val="22"/>
        </w:rPr>
      </w:pPr>
    </w:p>
    <w:tbl>
      <w:tblPr>
        <w:tblStyle w:val="TableGrid"/>
        <w:tblW w:w="10590" w:type="dxa"/>
        <w:tblLook w:val="04A0" w:firstRow="1" w:lastRow="0" w:firstColumn="1" w:lastColumn="0" w:noHBand="0" w:noVBand="1"/>
      </w:tblPr>
      <w:tblGrid>
        <w:gridCol w:w="1765"/>
        <w:gridCol w:w="1765"/>
        <w:gridCol w:w="1765"/>
        <w:gridCol w:w="1765"/>
        <w:gridCol w:w="1765"/>
        <w:gridCol w:w="1765"/>
      </w:tblGrid>
      <w:tr w:rsidR="00BF536F" w:rsidTr="00F837A3">
        <w:trPr>
          <w:trHeight w:val="216"/>
        </w:trPr>
        <w:tc>
          <w:tcPr>
            <w:tcW w:w="1765" w:type="dxa"/>
          </w:tcPr>
          <w:p w:rsidR="00BF536F" w:rsidRPr="00F837A3" w:rsidRDefault="00F837A3" w:rsidP="00F837A3">
            <w:pPr>
              <w:jc w:val="center"/>
              <w:rPr>
                <w:rFonts w:ascii="Arial" w:hAnsi="Arial" w:cs="Arial"/>
                <w:b/>
                <w:bCs/>
                <w:sz w:val="20"/>
                <w:szCs w:val="20"/>
              </w:rPr>
            </w:pPr>
            <w:r w:rsidRPr="00F837A3">
              <w:rPr>
                <w:rFonts w:ascii="Arial" w:hAnsi="Arial" w:cs="Arial"/>
                <w:b/>
                <w:bCs/>
                <w:sz w:val="20"/>
                <w:szCs w:val="20"/>
              </w:rPr>
              <w:t>Working at or exceeding expected standard</w:t>
            </w:r>
          </w:p>
        </w:tc>
        <w:tc>
          <w:tcPr>
            <w:tcW w:w="1765" w:type="dxa"/>
          </w:tcPr>
          <w:p w:rsidR="00F837A3" w:rsidRPr="00F837A3" w:rsidRDefault="00F837A3" w:rsidP="00F837A3">
            <w:pPr>
              <w:jc w:val="center"/>
              <w:rPr>
                <w:rFonts w:ascii="Arial" w:hAnsi="Arial" w:cs="Arial"/>
                <w:b/>
                <w:bCs/>
                <w:sz w:val="20"/>
                <w:szCs w:val="20"/>
              </w:rPr>
            </w:pPr>
          </w:p>
          <w:p w:rsidR="00BF536F" w:rsidRPr="00F837A3" w:rsidRDefault="00BF536F" w:rsidP="00F837A3">
            <w:pPr>
              <w:jc w:val="center"/>
              <w:rPr>
                <w:rFonts w:ascii="Arial" w:hAnsi="Arial" w:cs="Arial"/>
                <w:b/>
                <w:bCs/>
                <w:sz w:val="20"/>
                <w:szCs w:val="20"/>
              </w:rPr>
            </w:pPr>
            <w:r w:rsidRPr="00F837A3">
              <w:rPr>
                <w:rFonts w:ascii="Arial" w:hAnsi="Arial" w:cs="Arial"/>
                <w:b/>
                <w:bCs/>
                <w:sz w:val="20"/>
                <w:szCs w:val="20"/>
              </w:rPr>
              <w:t>Reading</w:t>
            </w:r>
          </w:p>
        </w:tc>
        <w:tc>
          <w:tcPr>
            <w:tcW w:w="1765" w:type="dxa"/>
          </w:tcPr>
          <w:p w:rsidR="00F837A3" w:rsidRPr="00F837A3" w:rsidRDefault="00F837A3" w:rsidP="00F837A3">
            <w:pPr>
              <w:jc w:val="center"/>
              <w:rPr>
                <w:rFonts w:ascii="Arial" w:hAnsi="Arial" w:cs="Arial"/>
                <w:b/>
                <w:bCs/>
                <w:sz w:val="20"/>
                <w:szCs w:val="20"/>
              </w:rPr>
            </w:pPr>
          </w:p>
          <w:p w:rsidR="00BF536F" w:rsidRPr="00F837A3" w:rsidRDefault="00BF536F" w:rsidP="00F837A3">
            <w:pPr>
              <w:jc w:val="center"/>
              <w:rPr>
                <w:rFonts w:ascii="Arial" w:hAnsi="Arial" w:cs="Arial"/>
                <w:b/>
                <w:bCs/>
                <w:sz w:val="20"/>
                <w:szCs w:val="20"/>
              </w:rPr>
            </w:pPr>
            <w:r w:rsidRPr="00F837A3">
              <w:rPr>
                <w:rFonts w:ascii="Arial" w:hAnsi="Arial" w:cs="Arial"/>
                <w:b/>
                <w:bCs/>
                <w:sz w:val="20"/>
                <w:szCs w:val="20"/>
              </w:rPr>
              <w:t>Writing</w:t>
            </w:r>
          </w:p>
        </w:tc>
        <w:tc>
          <w:tcPr>
            <w:tcW w:w="1765" w:type="dxa"/>
          </w:tcPr>
          <w:p w:rsidR="00F837A3" w:rsidRPr="00F837A3" w:rsidRDefault="00F837A3" w:rsidP="00F837A3">
            <w:pPr>
              <w:jc w:val="center"/>
              <w:rPr>
                <w:rFonts w:ascii="Arial" w:hAnsi="Arial" w:cs="Arial"/>
                <w:b/>
                <w:bCs/>
                <w:sz w:val="20"/>
                <w:szCs w:val="20"/>
              </w:rPr>
            </w:pPr>
          </w:p>
          <w:p w:rsidR="00BF536F" w:rsidRPr="00F837A3" w:rsidRDefault="00BF536F" w:rsidP="00F837A3">
            <w:pPr>
              <w:jc w:val="center"/>
              <w:rPr>
                <w:rFonts w:ascii="Arial" w:hAnsi="Arial" w:cs="Arial"/>
                <w:b/>
                <w:bCs/>
                <w:sz w:val="20"/>
                <w:szCs w:val="20"/>
              </w:rPr>
            </w:pPr>
            <w:r w:rsidRPr="00F837A3">
              <w:rPr>
                <w:rFonts w:ascii="Arial" w:hAnsi="Arial" w:cs="Arial"/>
                <w:b/>
                <w:bCs/>
                <w:sz w:val="20"/>
                <w:szCs w:val="20"/>
              </w:rPr>
              <w:t>Maths</w:t>
            </w:r>
          </w:p>
        </w:tc>
        <w:tc>
          <w:tcPr>
            <w:tcW w:w="1765" w:type="dxa"/>
          </w:tcPr>
          <w:p w:rsidR="00F837A3" w:rsidRPr="00F837A3" w:rsidRDefault="00F837A3" w:rsidP="00F837A3">
            <w:pPr>
              <w:jc w:val="center"/>
              <w:rPr>
                <w:rFonts w:ascii="Arial" w:hAnsi="Arial" w:cs="Arial"/>
                <w:b/>
                <w:bCs/>
                <w:sz w:val="20"/>
                <w:szCs w:val="20"/>
              </w:rPr>
            </w:pPr>
          </w:p>
          <w:p w:rsidR="00BF536F" w:rsidRPr="00F837A3" w:rsidRDefault="00BF536F" w:rsidP="00F837A3">
            <w:pPr>
              <w:jc w:val="center"/>
              <w:rPr>
                <w:rFonts w:ascii="Arial" w:hAnsi="Arial" w:cs="Arial"/>
                <w:b/>
                <w:bCs/>
                <w:sz w:val="20"/>
                <w:szCs w:val="20"/>
              </w:rPr>
            </w:pPr>
            <w:proofErr w:type="spellStart"/>
            <w:r w:rsidRPr="00F837A3">
              <w:rPr>
                <w:rFonts w:ascii="Arial" w:hAnsi="Arial" w:cs="Arial"/>
                <w:b/>
                <w:bCs/>
                <w:sz w:val="20"/>
                <w:szCs w:val="20"/>
              </w:rPr>
              <w:t>SPaG</w:t>
            </w:r>
            <w:proofErr w:type="spellEnd"/>
          </w:p>
          <w:p w:rsidR="00BF536F" w:rsidRPr="00F837A3" w:rsidRDefault="00BF536F" w:rsidP="00F837A3">
            <w:pPr>
              <w:jc w:val="center"/>
              <w:rPr>
                <w:rFonts w:ascii="Arial" w:hAnsi="Arial" w:cs="Arial"/>
                <w:b/>
                <w:bCs/>
                <w:sz w:val="14"/>
                <w:szCs w:val="14"/>
              </w:rPr>
            </w:pPr>
            <w:r w:rsidRPr="00F837A3">
              <w:rPr>
                <w:rFonts w:ascii="Arial" w:hAnsi="Arial" w:cs="Arial"/>
                <w:b/>
                <w:bCs/>
                <w:sz w:val="14"/>
                <w:szCs w:val="14"/>
              </w:rPr>
              <w:t>(Spelling, punctuation and grammar)</w:t>
            </w:r>
          </w:p>
        </w:tc>
        <w:tc>
          <w:tcPr>
            <w:tcW w:w="1765" w:type="dxa"/>
          </w:tcPr>
          <w:p w:rsidR="00F837A3" w:rsidRPr="00F837A3" w:rsidRDefault="00F837A3" w:rsidP="00F837A3">
            <w:pPr>
              <w:jc w:val="center"/>
              <w:rPr>
                <w:rFonts w:ascii="Arial" w:hAnsi="Arial" w:cs="Arial"/>
                <w:b/>
                <w:bCs/>
                <w:sz w:val="20"/>
                <w:szCs w:val="20"/>
              </w:rPr>
            </w:pPr>
          </w:p>
          <w:p w:rsidR="00BF536F" w:rsidRPr="00F837A3" w:rsidRDefault="00BF536F" w:rsidP="00F837A3">
            <w:pPr>
              <w:jc w:val="center"/>
              <w:rPr>
                <w:rFonts w:ascii="Arial" w:hAnsi="Arial" w:cs="Arial"/>
                <w:b/>
                <w:bCs/>
                <w:sz w:val="20"/>
                <w:szCs w:val="20"/>
              </w:rPr>
            </w:pPr>
            <w:r w:rsidRPr="00F837A3">
              <w:rPr>
                <w:rFonts w:ascii="Arial" w:hAnsi="Arial" w:cs="Arial"/>
                <w:b/>
                <w:bCs/>
                <w:sz w:val="20"/>
                <w:szCs w:val="20"/>
              </w:rPr>
              <w:t>Reading, writing, maths combined</w:t>
            </w:r>
          </w:p>
        </w:tc>
      </w:tr>
      <w:tr w:rsidR="00BF536F" w:rsidTr="00F837A3">
        <w:trPr>
          <w:trHeight w:val="420"/>
        </w:trPr>
        <w:tc>
          <w:tcPr>
            <w:tcW w:w="1765" w:type="dxa"/>
          </w:tcPr>
          <w:p w:rsidR="00BF536F" w:rsidRPr="00F837A3" w:rsidRDefault="00BF536F" w:rsidP="00F837A3">
            <w:pPr>
              <w:rPr>
                <w:rFonts w:ascii="Arial" w:hAnsi="Arial" w:cs="Arial"/>
                <w:b/>
                <w:bCs/>
                <w:sz w:val="20"/>
                <w:szCs w:val="20"/>
              </w:rPr>
            </w:pPr>
            <w:proofErr w:type="spellStart"/>
            <w:r w:rsidRPr="00F837A3">
              <w:rPr>
                <w:rFonts w:ascii="Arial" w:hAnsi="Arial" w:cs="Arial"/>
                <w:b/>
                <w:bCs/>
                <w:sz w:val="20"/>
                <w:szCs w:val="20"/>
              </w:rPr>
              <w:t>Curbar</w:t>
            </w:r>
            <w:proofErr w:type="spellEnd"/>
            <w:r w:rsidRPr="00F837A3">
              <w:rPr>
                <w:rFonts w:ascii="Arial" w:hAnsi="Arial" w:cs="Arial"/>
                <w:b/>
                <w:bCs/>
                <w:sz w:val="20"/>
                <w:szCs w:val="20"/>
              </w:rPr>
              <w:t xml:space="preserve"> </w:t>
            </w:r>
            <w:r w:rsidR="00F837A3" w:rsidRPr="00F837A3">
              <w:rPr>
                <w:rFonts w:ascii="Arial" w:hAnsi="Arial" w:cs="Arial"/>
                <w:b/>
                <w:bCs/>
                <w:sz w:val="20"/>
                <w:szCs w:val="20"/>
              </w:rPr>
              <w:t>results</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92%</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75%</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100%</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100%</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75%</w:t>
            </w:r>
          </w:p>
        </w:tc>
      </w:tr>
      <w:tr w:rsidR="00BF536F" w:rsidTr="00F837A3">
        <w:trPr>
          <w:trHeight w:val="420"/>
        </w:trPr>
        <w:tc>
          <w:tcPr>
            <w:tcW w:w="1765" w:type="dxa"/>
          </w:tcPr>
          <w:p w:rsidR="00BF536F" w:rsidRPr="00F837A3" w:rsidRDefault="00BF536F" w:rsidP="00F837A3">
            <w:pPr>
              <w:rPr>
                <w:rFonts w:ascii="Arial" w:hAnsi="Arial" w:cs="Arial"/>
                <w:b/>
                <w:bCs/>
                <w:sz w:val="20"/>
                <w:szCs w:val="20"/>
              </w:rPr>
            </w:pPr>
            <w:r w:rsidRPr="00F837A3">
              <w:rPr>
                <w:rFonts w:ascii="Arial" w:hAnsi="Arial" w:cs="Arial"/>
                <w:b/>
                <w:bCs/>
                <w:sz w:val="20"/>
                <w:szCs w:val="20"/>
              </w:rPr>
              <w:t xml:space="preserve">National </w:t>
            </w:r>
            <w:r w:rsidR="00F837A3" w:rsidRPr="00F837A3">
              <w:rPr>
                <w:rFonts w:ascii="Arial" w:hAnsi="Arial" w:cs="Arial"/>
                <w:b/>
                <w:bCs/>
                <w:sz w:val="20"/>
                <w:szCs w:val="20"/>
              </w:rPr>
              <w:t>results</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66%</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74%</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70%</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72%</w:t>
            </w:r>
          </w:p>
        </w:tc>
        <w:tc>
          <w:tcPr>
            <w:tcW w:w="1765" w:type="dxa"/>
          </w:tcPr>
          <w:p w:rsidR="00BF536F" w:rsidRDefault="00BF536F" w:rsidP="00F837A3">
            <w:pPr>
              <w:jc w:val="center"/>
              <w:rPr>
                <w:rFonts w:ascii="Arial" w:hAnsi="Arial" w:cs="Arial"/>
                <w:bCs/>
                <w:sz w:val="22"/>
                <w:szCs w:val="22"/>
              </w:rPr>
            </w:pPr>
            <w:r>
              <w:rPr>
                <w:rFonts w:ascii="Arial" w:hAnsi="Arial" w:cs="Arial"/>
                <w:bCs/>
                <w:sz w:val="22"/>
                <w:szCs w:val="22"/>
              </w:rPr>
              <w:t>53%</w:t>
            </w:r>
          </w:p>
        </w:tc>
      </w:tr>
    </w:tbl>
    <w:p w:rsidR="00430970" w:rsidRPr="0049059A" w:rsidRDefault="00430970" w:rsidP="002560C3">
      <w:pPr>
        <w:jc w:val="center"/>
        <w:rPr>
          <w:rFonts w:ascii="Arial" w:hAnsi="Arial" w:cs="Arial"/>
          <w:b/>
          <w:bCs/>
          <w:sz w:val="20"/>
          <w:szCs w:val="20"/>
          <w:u w:val="single"/>
        </w:rPr>
      </w:pPr>
      <w:r w:rsidRPr="0049059A">
        <w:rPr>
          <w:rFonts w:ascii="Arial" w:hAnsi="Arial" w:cs="Arial"/>
          <w:b/>
          <w:bCs/>
          <w:sz w:val="20"/>
          <w:szCs w:val="20"/>
          <w:u w:val="single"/>
        </w:rPr>
        <w:lastRenderedPageBreak/>
        <w:t>Finer Diners</w:t>
      </w:r>
    </w:p>
    <w:p w:rsidR="004E2257" w:rsidRPr="0049059A" w:rsidRDefault="00C7297E" w:rsidP="00430970">
      <w:pPr>
        <w:rPr>
          <w:rFonts w:ascii="Arial" w:hAnsi="Arial" w:cs="Arial"/>
          <w:sz w:val="20"/>
          <w:szCs w:val="20"/>
          <w:lang w:val="en"/>
        </w:rPr>
      </w:pPr>
      <w:r w:rsidRPr="0049059A">
        <w:rPr>
          <w:rFonts w:ascii="Arial" w:hAnsi="Arial" w:cs="Arial"/>
          <w:sz w:val="20"/>
          <w:szCs w:val="20"/>
          <w:lang w:val="en"/>
        </w:rPr>
        <w:t>We are holding our first ever ‘Finer Diner’ event on Friday (and will continue every Friday!</w:t>
      </w:r>
      <w:r w:rsidR="00CC14B8" w:rsidRPr="0049059A">
        <w:rPr>
          <w:rFonts w:ascii="Arial" w:hAnsi="Arial" w:cs="Arial"/>
          <w:sz w:val="20"/>
          <w:szCs w:val="20"/>
          <w:lang w:val="en"/>
        </w:rPr>
        <w:t xml:space="preserve">)  </w:t>
      </w:r>
      <w:r w:rsidR="00430970" w:rsidRPr="0049059A">
        <w:rPr>
          <w:rFonts w:ascii="Arial" w:hAnsi="Arial" w:cs="Arial"/>
          <w:sz w:val="20"/>
          <w:szCs w:val="20"/>
          <w:lang w:val="en"/>
        </w:rPr>
        <w:t xml:space="preserve">We encourage courtesy, good </w:t>
      </w:r>
      <w:proofErr w:type="spellStart"/>
      <w:r w:rsidR="00430970" w:rsidRPr="0049059A">
        <w:rPr>
          <w:rFonts w:ascii="Arial" w:hAnsi="Arial" w:cs="Arial"/>
          <w:sz w:val="20"/>
          <w:szCs w:val="20"/>
          <w:lang w:val="en"/>
        </w:rPr>
        <w:t>behaviour</w:t>
      </w:r>
      <w:proofErr w:type="spellEnd"/>
      <w:r w:rsidR="00430970" w:rsidRPr="0049059A">
        <w:rPr>
          <w:rFonts w:ascii="Arial" w:hAnsi="Arial" w:cs="Arial"/>
          <w:sz w:val="20"/>
          <w:szCs w:val="20"/>
          <w:lang w:val="en"/>
        </w:rPr>
        <w:t xml:space="preserve"> and good manners throughout lunch times, and children who display these qualities will be chosen to be the weekly ‘</w:t>
      </w:r>
      <w:r w:rsidR="00430970" w:rsidRPr="0049059A">
        <w:rPr>
          <w:rStyle w:val="Emphasis"/>
          <w:rFonts w:ascii="Arial" w:hAnsi="Arial" w:cs="Arial"/>
          <w:sz w:val="20"/>
          <w:szCs w:val="20"/>
          <w:lang w:val="en"/>
        </w:rPr>
        <w:t xml:space="preserve">Finer </w:t>
      </w:r>
      <w:r w:rsidR="00972C9B" w:rsidRPr="0049059A">
        <w:rPr>
          <w:rStyle w:val="Emphasis"/>
          <w:rFonts w:ascii="Arial" w:hAnsi="Arial" w:cs="Arial"/>
          <w:sz w:val="20"/>
          <w:szCs w:val="20"/>
          <w:lang w:val="en"/>
        </w:rPr>
        <w:t>Diners</w:t>
      </w:r>
      <w:r w:rsidR="00972C9B" w:rsidRPr="0049059A">
        <w:rPr>
          <w:rFonts w:ascii="Arial" w:hAnsi="Arial" w:cs="Arial"/>
          <w:sz w:val="20"/>
          <w:szCs w:val="20"/>
          <w:lang w:val="en"/>
        </w:rPr>
        <w:t>‘</w:t>
      </w:r>
      <w:r w:rsidR="00972C9B">
        <w:rPr>
          <w:rFonts w:ascii="Arial" w:hAnsi="Arial" w:cs="Arial"/>
          <w:sz w:val="20"/>
          <w:szCs w:val="20"/>
          <w:lang w:val="en"/>
        </w:rPr>
        <w:t xml:space="preserve"> </w:t>
      </w:r>
      <w:r w:rsidR="00972C9B" w:rsidRPr="0049059A">
        <w:rPr>
          <w:rFonts w:ascii="Arial" w:hAnsi="Arial" w:cs="Arial"/>
          <w:sz w:val="20"/>
          <w:szCs w:val="20"/>
          <w:lang w:val="en"/>
        </w:rPr>
        <w:t>and</w:t>
      </w:r>
      <w:r w:rsidR="00430970" w:rsidRPr="0049059A">
        <w:rPr>
          <w:rFonts w:ascii="Arial" w:hAnsi="Arial" w:cs="Arial"/>
          <w:sz w:val="20"/>
          <w:szCs w:val="20"/>
          <w:lang w:val="en"/>
        </w:rPr>
        <w:t xml:space="preserve"> have their lunch at the ‘top table’ on a Friday.  These children will come into lunch first, have a special table and receive a small treat.  </w:t>
      </w:r>
      <w:r w:rsidR="00B75546" w:rsidRPr="0049059A">
        <w:rPr>
          <w:rFonts w:ascii="Arial" w:hAnsi="Arial" w:cs="Arial"/>
          <w:sz w:val="20"/>
          <w:szCs w:val="20"/>
          <w:lang w:val="en"/>
        </w:rPr>
        <w:t xml:space="preserve">Lunchtime supervisors will nominate a </w:t>
      </w:r>
      <w:r w:rsidR="00430970" w:rsidRPr="0049059A">
        <w:rPr>
          <w:rFonts w:ascii="Arial" w:hAnsi="Arial" w:cs="Arial"/>
          <w:sz w:val="20"/>
          <w:szCs w:val="20"/>
          <w:lang w:val="en"/>
        </w:rPr>
        <w:t xml:space="preserve">‘Finer Diner’ for each year group </w:t>
      </w:r>
      <w:r w:rsidR="00B75546" w:rsidRPr="0049059A">
        <w:rPr>
          <w:rFonts w:ascii="Arial" w:hAnsi="Arial" w:cs="Arial"/>
          <w:sz w:val="20"/>
          <w:szCs w:val="20"/>
          <w:lang w:val="en"/>
        </w:rPr>
        <w:t>and they will be</w:t>
      </w:r>
      <w:r w:rsidR="00430970" w:rsidRPr="0049059A">
        <w:rPr>
          <w:rFonts w:ascii="Arial" w:hAnsi="Arial" w:cs="Arial"/>
          <w:sz w:val="20"/>
          <w:szCs w:val="20"/>
          <w:lang w:val="en"/>
        </w:rPr>
        <w:t xml:space="preserve"> announced at Friday’s Shine Award assembly.  </w:t>
      </w:r>
    </w:p>
    <w:p w:rsidR="00E179F6" w:rsidRPr="0049059A" w:rsidRDefault="00E179F6" w:rsidP="00430970">
      <w:pPr>
        <w:rPr>
          <w:rFonts w:ascii="Arial" w:hAnsi="Arial" w:cs="Arial"/>
          <w:sz w:val="20"/>
          <w:szCs w:val="20"/>
          <w:lang w:val="en"/>
        </w:rPr>
      </w:pPr>
    </w:p>
    <w:p w:rsidR="00E179F6" w:rsidRPr="0049059A" w:rsidRDefault="00E179F6" w:rsidP="00E179F6">
      <w:pPr>
        <w:jc w:val="center"/>
        <w:rPr>
          <w:rFonts w:ascii="Arial" w:hAnsi="Arial" w:cs="Arial"/>
          <w:b/>
          <w:sz w:val="20"/>
          <w:szCs w:val="20"/>
          <w:u w:val="single"/>
          <w:lang w:val="en"/>
        </w:rPr>
      </w:pPr>
      <w:r w:rsidRPr="0049059A">
        <w:rPr>
          <w:rFonts w:ascii="Arial" w:hAnsi="Arial" w:cs="Arial"/>
          <w:b/>
          <w:sz w:val="20"/>
          <w:szCs w:val="20"/>
          <w:u w:val="single"/>
          <w:lang w:val="en"/>
        </w:rPr>
        <w:t>Pancake Day – Tuesday 28 February</w:t>
      </w:r>
    </w:p>
    <w:p w:rsidR="00E179F6" w:rsidRPr="0049059A" w:rsidRDefault="00782326" w:rsidP="00782326">
      <w:pPr>
        <w:rPr>
          <w:rFonts w:ascii="Arial" w:hAnsi="Arial" w:cs="Arial"/>
          <w:sz w:val="20"/>
          <w:szCs w:val="20"/>
        </w:rPr>
      </w:pPr>
      <w:r w:rsidRPr="0049059A">
        <w:rPr>
          <w:rFonts w:ascii="Arial" w:hAnsi="Arial" w:cs="Arial"/>
          <w:sz w:val="20"/>
          <w:szCs w:val="20"/>
        </w:rPr>
        <w:t>Come and join t</w:t>
      </w:r>
      <w:r w:rsidR="00E179F6" w:rsidRPr="0049059A">
        <w:rPr>
          <w:rFonts w:ascii="Arial" w:hAnsi="Arial" w:cs="Arial"/>
          <w:sz w:val="20"/>
          <w:szCs w:val="20"/>
        </w:rPr>
        <w:t xml:space="preserve">he PTFA </w:t>
      </w:r>
      <w:r w:rsidRPr="0049059A">
        <w:rPr>
          <w:rFonts w:ascii="Arial" w:hAnsi="Arial" w:cs="Arial"/>
          <w:sz w:val="20"/>
          <w:szCs w:val="20"/>
        </w:rPr>
        <w:t>at</w:t>
      </w:r>
      <w:r w:rsidR="00972C9B">
        <w:rPr>
          <w:rFonts w:ascii="Arial" w:hAnsi="Arial" w:cs="Arial"/>
          <w:sz w:val="20"/>
          <w:szCs w:val="20"/>
        </w:rPr>
        <w:t xml:space="preserve"> a pancake tea in /outside the p</w:t>
      </w:r>
      <w:r w:rsidR="00E179F6" w:rsidRPr="0049059A">
        <w:rPr>
          <w:rFonts w:ascii="Arial" w:hAnsi="Arial" w:cs="Arial"/>
          <w:sz w:val="20"/>
          <w:szCs w:val="20"/>
        </w:rPr>
        <w:t>layground at school</w:t>
      </w:r>
      <w:r w:rsidRPr="0049059A">
        <w:rPr>
          <w:rFonts w:ascii="Arial" w:hAnsi="Arial" w:cs="Arial"/>
          <w:sz w:val="20"/>
          <w:szCs w:val="20"/>
        </w:rPr>
        <w:t xml:space="preserve"> </w:t>
      </w:r>
      <w:r w:rsidR="00E179F6" w:rsidRPr="0049059A">
        <w:rPr>
          <w:rFonts w:ascii="Arial" w:hAnsi="Arial" w:cs="Arial"/>
          <w:sz w:val="20"/>
          <w:szCs w:val="20"/>
        </w:rPr>
        <w:t>pick up time.</w:t>
      </w:r>
      <w:r w:rsidRPr="0049059A">
        <w:rPr>
          <w:rFonts w:ascii="Arial" w:hAnsi="Arial" w:cs="Arial"/>
          <w:sz w:val="20"/>
          <w:szCs w:val="20"/>
        </w:rPr>
        <w:t xml:space="preserve">  There will be p</w:t>
      </w:r>
      <w:r w:rsidR="00E179F6" w:rsidRPr="0049059A">
        <w:rPr>
          <w:rFonts w:ascii="Arial" w:hAnsi="Arial" w:cs="Arial"/>
          <w:sz w:val="20"/>
          <w:szCs w:val="20"/>
        </w:rPr>
        <w:t>ancakes</w:t>
      </w:r>
      <w:r w:rsidRPr="0049059A">
        <w:rPr>
          <w:rFonts w:ascii="Arial" w:hAnsi="Arial" w:cs="Arial"/>
          <w:sz w:val="20"/>
          <w:szCs w:val="20"/>
        </w:rPr>
        <w:t xml:space="preserve"> with various fillings for sale; pancake races for various ages </w:t>
      </w:r>
      <w:r w:rsidR="00972C9B">
        <w:rPr>
          <w:rFonts w:ascii="Arial" w:hAnsi="Arial" w:cs="Arial"/>
          <w:sz w:val="20"/>
          <w:szCs w:val="20"/>
        </w:rPr>
        <w:t>and a </w:t>
      </w:r>
      <w:r w:rsidR="00E179F6" w:rsidRPr="0049059A">
        <w:rPr>
          <w:rFonts w:ascii="Arial" w:hAnsi="Arial" w:cs="Arial"/>
          <w:sz w:val="20"/>
          <w:szCs w:val="20"/>
        </w:rPr>
        <w:t>‘Flipping Challenge’</w:t>
      </w:r>
      <w:r w:rsidRPr="0049059A">
        <w:rPr>
          <w:rFonts w:ascii="Arial" w:hAnsi="Arial" w:cs="Arial"/>
          <w:sz w:val="20"/>
          <w:szCs w:val="20"/>
        </w:rPr>
        <w:t xml:space="preserve">.  </w:t>
      </w:r>
    </w:p>
    <w:p w:rsidR="00782326" w:rsidRPr="0049059A" w:rsidRDefault="00782326" w:rsidP="00782326">
      <w:pPr>
        <w:rPr>
          <w:rFonts w:ascii="Arial" w:hAnsi="Arial" w:cs="Arial"/>
          <w:sz w:val="20"/>
          <w:szCs w:val="20"/>
        </w:rPr>
      </w:pPr>
    </w:p>
    <w:p w:rsidR="000458E5" w:rsidRPr="0049059A" w:rsidRDefault="00C7297E" w:rsidP="002560C3">
      <w:pPr>
        <w:jc w:val="center"/>
        <w:rPr>
          <w:rFonts w:ascii="Arial" w:hAnsi="Arial" w:cs="Arial"/>
          <w:b/>
          <w:bCs/>
          <w:sz w:val="20"/>
          <w:szCs w:val="20"/>
          <w:u w:val="single"/>
        </w:rPr>
      </w:pPr>
      <w:r w:rsidRPr="0049059A">
        <w:rPr>
          <w:rFonts w:ascii="Arial" w:hAnsi="Arial" w:cs="Arial"/>
          <w:b/>
          <w:bCs/>
          <w:sz w:val="20"/>
          <w:szCs w:val="20"/>
          <w:u w:val="single"/>
        </w:rPr>
        <w:t xml:space="preserve">Correction - </w:t>
      </w:r>
      <w:r w:rsidR="007F3D72" w:rsidRPr="0049059A">
        <w:rPr>
          <w:rFonts w:ascii="Arial" w:hAnsi="Arial" w:cs="Arial"/>
          <w:b/>
          <w:bCs/>
          <w:sz w:val="20"/>
          <w:szCs w:val="20"/>
          <w:u w:val="single"/>
        </w:rPr>
        <w:t xml:space="preserve">Class 1 </w:t>
      </w:r>
      <w:r w:rsidR="000458E5" w:rsidRPr="0049059A">
        <w:rPr>
          <w:rFonts w:ascii="Arial" w:hAnsi="Arial" w:cs="Arial"/>
          <w:b/>
          <w:bCs/>
          <w:sz w:val="20"/>
          <w:szCs w:val="20"/>
          <w:u w:val="single"/>
        </w:rPr>
        <w:t xml:space="preserve">PE </w:t>
      </w:r>
    </w:p>
    <w:p w:rsidR="00E459BD" w:rsidRPr="0049059A" w:rsidRDefault="00D211CA" w:rsidP="000458E5">
      <w:pPr>
        <w:rPr>
          <w:rFonts w:ascii="Arial" w:hAnsi="Arial" w:cs="Arial"/>
          <w:bCs/>
          <w:sz w:val="20"/>
          <w:szCs w:val="20"/>
        </w:rPr>
      </w:pPr>
      <w:r w:rsidRPr="0049059A">
        <w:rPr>
          <w:rFonts w:ascii="Arial" w:hAnsi="Arial" w:cs="Arial"/>
          <w:bCs/>
          <w:sz w:val="20"/>
          <w:szCs w:val="20"/>
        </w:rPr>
        <w:t xml:space="preserve">As we hope for some better weather, class 1 will be having their PE lessons back </w:t>
      </w:r>
      <w:r w:rsidRPr="0049059A">
        <w:rPr>
          <w:rFonts w:ascii="Arial" w:hAnsi="Arial" w:cs="Arial"/>
          <w:b/>
          <w:bCs/>
          <w:sz w:val="20"/>
          <w:szCs w:val="20"/>
        </w:rPr>
        <w:t>at school</w:t>
      </w:r>
      <w:r w:rsidRPr="0049059A">
        <w:rPr>
          <w:rFonts w:ascii="Arial" w:hAnsi="Arial" w:cs="Arial"/>
          <w:bCs/>
          <w:sz w:val="20"/>
          <w:szCs w:val="20"/>
        </w:rPr>
        <w:t xml:space="preserve"> this term.  That means that the children in class 1 will need to be picked up at the end of the day from school as normal.  </w:t>
      </w:r>
      <w:r w:rsidR="00CC14B8" w:rsidRPr="0049059A">
        <w:rPr>
          <w:rFonts w:ascii="Arial" w:hAnsi="Arial" w:cs="Arial"/>
          <w:bCs/>
          <w:sz w:val="20"/>
          <w:szCs w:val="20"/>
        </w:rPr>
        <w:t>Apologies for any misunderstanding</w:t>
      </w:r>
      <w:r w:rsidR="00947F47" w:rsidRPr="0049059A">
        <w:rPr>
          <w:rFonts w:ascii="Arial" w:hAnsi="Arial" w:cs="Arial"/>
          <w:bCs/>
          <w:sz w:val="20"/>
          <w:szCs w:val="20"/>
        </w:rPr>
        <w:t xml:space="preserve"> in the previous newsletter</w:t>
      </w:r>
      <w:r w:rsidR="00CC14B8" w:rsidRPr="0049059A">
        <w:rPr>
          <w:rFonts w:ascii="Arial" w:hAnsi="Arial" w:cs="Arial"/>
          <w:bCs/>
          <w:sz w:val="20"/>
          <w:szCs w:val="20"/>
        </w:rPr>
        <w:t xml:space="preserve">.  </w:t>
      </w:r>
      <w:r w:rsidR="00C7297E" w:rsidRPr="0049059A">
        <w:rPr>
          <w:rFonts w:ascii="Arial" w:hAnsi="Arial" w:cs="Arial"/>
          <w:bCs/>
          <w:sz w:val="20"/>
          <w:szCs w:val="20"/>
        </w:rPr>
        <w:t xml:space="preserve">  </w:t>
      </w:r>
      <w:r w:rsidR="000458E5" w:rsidRPr="0049059A">
        <w:rPr>
          <w:rFonts w:ascii="Arial" w:hAnsi="Arial" w:cs="Arial"/>
          <w:bCs/>
          <w:sz w:val="20"/>
          <w:szCs w:val="20"/>
        </w:rPr>
        <w:t xml:space="preserve"> </w:t>
      </w:r>
    </w:p>
    <w:p w:rsidR="00E459BD" w:rsidRPr="0049059A" w:rsidRDefault="00E459BD" w:rsidP="000458E5">
      <w:pPr>
        <w:rPr>
          <w:rFonts w:ascii="Arial" w:hAnsi="Arial" w:cs="Arial"/>
          <w:bCs/>
          <w:sz w:val="20"/>
          <w:szCs w:val="20"/>
        </w:rPr>
      </w:pPr>
    </w:p>
    <w:p w:rsidR="00E459BD" w:rsidRPr="0049059A" w:rsidRDefault="00E459BD" w:rsidP="00E459BD">
      <w:pPr>
        <w:jc w:val="center"/>
        <w:rPr>
          <w:rFonts w:ascii="Arial" w:hAnsi="Arial" w:cs="Arial"/>
          <w:b/>
          <w:bCs/>
          <w:sz w:val="20"/>
          <w:szCs w:val="20"/>
          <w:u w:val="single"/>
        </w:rPr>
      </w:pPr>
      <w:r w:rsidRPr="0049059A">
        <w:rPr>
          <w:rFonts w:ascii="Arial" w:hAnsi="Arial" w:cs="Arial"/>
          <w:b/>
          <w:bCs/>
          <w:sz w:val="20"/>
          <w:szCs w:val="20"/>
          <w:u w:val="single"/>
        </w:rPr>
        <w:t xml:space="preserve">Class 3 </w:t>
      </w:r>
      <w:r w:rsidR="00CC14B8" w:rsidRPr="0049059A">
        <w:rPr>
          <w:rFonts w:ascii="Arial" w:hAnsi="Arial" w:cs="Arial"/>
          <w:b/>
          <w:bCs/>
          <w:sz w:val="20"/>
          <w:szCs w:val="20"/>
          <w:u w:val="single"/>
        </w:rPr>
        <w:t>Sports Hall Athletics</w:t>
      </w:r>
    </w:p>
    <w:p w:rsidR="007F3D72" w:rsidRPr="0049059A" w:rsidRDefault="00E459BD" w:rsidP="000458E5">
      <w:pPr>
        <w:rPr>
          <w:rFonts w:ascii="Arial" w:hAnsi="Arial" w:cs="Arial"/>
          <w:bCs/>
          <w:sz w:val="20"/>
          <w:szCs w:val="20"/>
        </w:rPr>
      </w:pPr>
      <w:r w:rsidRPr="0049059A">
        <w:rPr>
          <w:rFonts w:ascii="Arial" w:hAnsi="Arial" w:cs="Arial"/>
          <w:bCs/>
          <w:sz w:val="20"/>
          <w:szCs w:val="20"/>
        </w:rPr>
        <w:t xml:space="preserve">Well done to all of Class 3 who </w:t>
      </w:r>
      <w:r w:rsidR="00CC14B8" w:rsidRPr="0049059A">
        <w:rPr>
          <w:rFonts w:ascii="Arial" w:hAnsi="Arial" w:cs="Arial"/>
          <w:bCs/>
          <w:sz w:val="20"/>
          <w:szCs w:val="20"/>
        </w:rPr>
        <w:t xml:space="preserve">demonstrated exceptional skill and teamwork in the recent LMS Sports Hall Athletics </w:t>
      </w:r>
      <w:r w:rsidR="00EF56CC" w:rsidRPr="0049059A">
        <w:rPr>
          <w:rFonts w:ascii="Arial" w:hAnsi="Arial" w:cs="Arial"/>
          <w:bCs/>
          <w:sz w:val="20"/>
          <w:szCs w:val="20"/>
        </w:rPr>
        <w:t xml:space="preserve">competition </w:t>
      </w:r>
      <w:r w:rsidR="00CC14B8" w:rsidRPr="0049059A">
        <w:rPr>
          <w:rFonts w:ascii="Arial" w:hAnsi="Arial" w:cs="Arial"/>
          <w:bCs/>
          <w:sz w:val="20"/>
          <w:szCs w:val="20"/>
        </w:rPr>
        <w:t>at Graves Park in Sheffield.  As ever, t</w:t>
      </w:r>
      <w:r w:rsidRPr="0049059A">
        <w:rPr>
          <w:rFonts w:ascii="Arial" w:hAnsi="Arial" w:cs="Arial"/>
          <w:bCs/>
          <w:sz w:val="20"/>
          <w:szCs w:val="20"/>
        </w:rPr>
        <w:t>he children were a credit to the school in terms of their performanc</w:t>
      </w:r>
      <w:r w:rsidR="00EF56CC" w:rsidRPr="0049059A">
        <w:rPr>
          <w:rFonts w:ascii="Arial" w:hAnsi="Arial" w:cs="Arial"/>
          <w:bCs/>
          <w:sz w:val="20"/>
          <w:szCs w:val="20"/>
        </w:rPr>
        <w:t>es,</w:t>
      </w:r>
      <w:r w:rsidR="00CC14B8" w:rsidRPr="0049059A">
        <w:rPr>
          <w:rFonts w:ascii="Arial" w:hAnsi="Arial" w:cs="Arial"/>
          <w:bCs/>
          <w:sz w:val="20"/>
          <w:szCs w:val="20"/>
        </w:rPr>
        <w:t xml:space="preserve"> behaviour and attitude.  This was also noted by the event organisers who </w:t>
      </w:r>
      <w:r w:rsidR="00EF56CC" w:rsidRPr="0049059A">
        <w:rPr>
          <w:rFonts w:ascii="Arial" w:hAnsi="Arial" w:cs="Arial"/>
          <w:bCs/>
          <w:sz w:val="20"/>
          <w:szCs w:val="20"/>
        </w:rPr>
        <w:t>gave us the trophy for demonstrating the most ‘passion’ during the competition.</w:t>
      </w:r>
      <w:r w:rsidR="00972C9B">
        <w:rPr>
          <w:rFonts w:ascii="Arial" w:hAnsi="Arial" w:cs="Arial"/>
          <w:bCs/>
          <w:sz w:val="20"/>
          <w:szCs w:val="20"/>
        </w:rPr>
        <w:t xml:space="preserve"> Congratulations to the team!</w:t>
      </w:r>
    </w:p>
    <w:p w:rsidR="00994A21" w:rsidRPr="0049059A" w:rsidRDefault="00994A21" w:rsidP="00994A21">
      <w:pPr>
        <w:jc w:val="center"/>
        <w:rPr>
          <w:rFonts w:ascii="Arial" w:hAnsi="Arial" w:cs="Arial"/>
          <w:b/>
          <w:bCs/>
          <w:sz w:val="20"/>
          <w:szCs w:val="20"/>
          <w:u w:val="single"/>
        </w:rPr>
      </w:pPr>
    </w:p>
    <w:p w:rsidR="005D5FFF" w:rsidRPr="0049059A" w:rsidRDefault="00994A21" w:rsidP="005D5FFF">
      <w:pPr>
        <w:jc w:val="center"/>
        <w:rPr>
          <w:rFonts w:ascii="Arial" w:hAnsi="Arial" w:cs="Arial"/>
          <w:b/>
          <w:bCs/>
          <w:sz w:val="20"/>
          <w:szCs w:val="20"/>
          <w:u w:val="single"/>
        </w:rPr>
      </w:pPr>
      <w:proofErr w:type="spellStart"/>
      <w:r w:rsidRPr="0049059A">
        <w:rPr>
          <w:rFonts w:ascii="Arial" w:hAnsi="Arial" w:cs="Arial"/>
          <w:b/>
          <w:bCs/>
          <w:sz w:val="20"/>
          <w:szCs w:val="20"/>
          <w:u w:val="single"/>
        </w:rPr>
        <w:t>Curbar</w:t>
      </w:r>
      <w:proofErr w:type="spellEnd"/>
      <w:r w:rsidRPr="0049059A">
        <w:rPr>
          <w:rFonts w:ascii="Arial" w:hAnsi="Arial" w:cs="Arial"/>
          <w:b/>
          <w:bCs/>
          <w:sz w:val="20"/>
          <w:szCs w:val="20"/>
          <w:u w:val="single"/>
        </w:rPr>
        <w:t xml:space="preserve"> World Book Day</w:t>
      </w:r>
    </w:p>
    <w:p w:rsidR="005D5FFF" w:rsidRPr="0049059A" w:rsidRDefault="005D5FFF" w:rsidP="005D5FFF">
      <w:pPr>
        <w:rPr>
          <w:rFonts w:ascii="Arial" w:hAnsi="Arial" w:cs="Arial"/>
          <w:bCs/>
          <w:sz w:val="20"/>
          <w:szCs w:val="20"/>
        </w:rPr>
      </w:pPr>
      <w:r w:rsidRPr="0049059A">
        <w:rPr>
          <w:rFonts w:ascii="Arial" w:hAnsi="Arial" w:cs="Arial"/>
          <w:bCs/>
          <w:sz w:val="20"/>
          <w:szCs w:val="20"/>
        </w:rPr>
        <w:t xml:space="preserve">We will be celebrating World Book Day on Friday 3 March (a day after the official World Book day due to class 2 attending a dance festival on Thursday 2 March!)   We are inviting children (and staff) to come to school dressed as a favourite book character or in book themed attire.  Children may even want to bring in their favourite book!  During the day, we will also be taking part in some whole school shared reading where the older children will pair up with the younger children to listen to each other read and talk about their book.  And there’s more!  We will be holding a book swap after school where children are invited to bring a book to (permanently!) swap.  Alternatively, children can purchase a book for 50p. All proceeds will go to the </w:t>
      </w:r>
      <w:proofErr w:type="spellStart"/>
      <w:r w:rsidRPr="0049059A">
        <w:rPr>
          <w:rFonts w:ascii="Arial" w:hAnsi="Arial" w:cs="Arial"/>
          <w:bCs/>
          <w:sz w:val="20"/>
          <w:szCs w:val="20"/>
        </w:rPr>
        <w:t>Curbar</w:t>
      </w:r>
      <w:proofErr w:type="spellEnd"/>
      <w:r w:rsidRPr="0049059A">
        <w:rPr>
          <w:rFonts w:ascii="Arial" w:hAnsi="Arial" w:cs="Arial"/>
          <w:bCs/>
          <w:sz w:val="20"/>
          <w:szCs w:val="20"/>
        </w:rPr>
        <w:t xml:space="preserve"> PTFA. Please contact the office if you are having a clear out and would like to donate any children’s books for the event.</w:t>
      </w:r>
    </w:p>
    <w:p w:rsidR="005D5FFF" w:rsidRPr="0049059A" w:rsidRDefault="005D5FFF" w:rsidP="005D5FFF">
      <w:pPr>
        <w:rPr>
          <w:rFonts w:ascii="Arial" w:hAnsi="Arial" w:cs="Arial"/>
          <w:bCs/>
          <w:sz w:val="20"/>
          <w:szCs w:val="20"/>
        </w:rPr>
      </w:pPr>
    </w:p>
    <w:p w:rsidR="00D211CA" w:rsidRPr="0049059A" w:rsidRDefault="00D211CA" w:rsidP="005D5FFF">
      <w:pPr>
        <w:jc w:val="center"/>
        <w:rPr>
          <w:rFonts w:ascii="Arial" w:hAnsi="Arial" w:cs="Arial"/>
          <w:b/>
          <w:bCs/>
          <w:sz w:val="20"/>
          <w:szCs w:val="20"/>
          <w:u w:val="single"/>
        </w:rPr>
      </w:pPr>
      <w:r w:rsidRPr="0049059A">
        <w:rPr>
          <w:rFonts w:ascii="Arial" w:hAnsi="Arial" w:cs="Arial"/>
          <w:b/>
          <w:bCs/>
          <w:sz w:val="20"/>
          <w:szCs w:val="20"/>
          <w:u w:val="single"/>
        </w:rPr>
        <w:t>Attendance/Punctuality</w:t>
      </w:r>
    </w:p>
    <w:p w:rsidR="00D211CA" w:rsidRDefault="00D211CA" w:rsidP="00D211CA">
      <w:pPr>
        <w:rPr>
          <w:rFonts w:ascii="Arial" w:hAnsi="Arial" w:cs="Arial"/>
          <w:bCs/>
          <w:sz w:val="20"/>
          <w:szCs w:val="20"/>
        </w:rPr>
      </w:pPr>
      <w:r w:rsidRPr="0049059A">
        <w:rPr>
          <w:rFonts w:ascii="Arial" w:hAnsi="Arial" w:cs="Arial"/>
          <w:sz w:val="20"/>
          <w:szCs w:val="20"/>
        </w:rPr>
        <w:t xml:space="preserve">Attendance for the year so far is 97.1%.  This is just above our school target of 97%.  </w:t>
      </w:r>
      <w:r w:rsidRPr="0049059A">
        <w:rPr>
          <w:rFonts w:ascii="Arial" w:hAnsi="Arial" w:cs="Arial"/>
          <w:bCs/>
          <w:sz w:val="20"/>
          <w:szCs w:val="20"/>
        </w:rPr>
        <w:t xml:space="preserve">Thank you to all for your efforts in ensuring the children attend school regularly and punctually.  During the most recent half term we have had </w:t>
      </w:r>
      <w:r w:rsidR="00B8004E">
        <w:rPr>
          <w:rFonts w:ascii="Arial" w:hAnsi="Arial" w:cs="Arial"/>
          <w:bCs/>
          <w:sz w:val="20"/>
          <w:szCs w:val="20"/>
        </w:rPr>
        <w:t>51</w:t>
      </w:r>
      <w:r w:rsidRPr="0049059A">
        <w:rPr>
          <w:rFonts w:ascii="Arial" w:hAnsi="Arial" w:cs="Arial"/>
          <w:bCs/>
          <w:sz w:val="20"/>
          <w:szCs w:val="20"/>
          <w:highlight w:val="yellow"/>
        </w:rPr>
        <w:t xml:space="preserve"> </w:t>
      </w:r>
      <w:proofErr w:type="spellStart"/>
      <w:r w:rsidRPr="00B8004E">
        <w:rPr>
          <w:rFonts w:ascii="Arial" w:hAnsi="Arial" w:cs="Arial"/>
          <w:bCs/>
          <w:sz w:val="20"/>
          <w:szCs w:val="20"/>
        </w:rPr>
        <w:t>lates</w:t>
      </w:r>
      <w:proofErr w:type="spellEnd"/>
      <w:r w:rsidRPr="0049059A">
        <w:rPr>
          <w:rFonts w:ascii="Arial" w:hAnsi="Arial" w:cs="Arial"/>
          <w:bCs/>
          <w:sz w:val="20"/>
          <w:szCs w:val="20"/>
        </w:rPr>
        <w:t>.</w:t>
      </w:r>
      <w:r w:rsidR="001C6BCA">
        <w:rPr>
          <w:rFonts w:ascii="Arial" w:hAnsi="Arial" w:cs="Arial"/>
          <w:bCs/>
          <w:sz w:val="20"/>
          <w:szCs w:val="20"/>
        </w:rPr>
        <w:t xml:space="preserve">  </w:t>
      </w:r>
      <w:r w:rsidRPr="0049059A">
        <w:rPr>
          <w:rFonts w:ascii="Arial" w:hAnsi="Arial" w:cs="Arial"/>
          <w:bCs/>
          <w:sz w:val="20"/>
          <w:szCs w:val="20"/>
        </w:rPr>
        <w:t xml:space="preserve">Our school target is 0.  </w:t>
      </w:r>
      <w:r w:rsidRPr="0049059A">
        <w:rPr>
          <w:rFonts w:ascii="Arial" w:hAnsi="Arial" w:cs="Arial"/>
          <w:b/>
          <w:bCs/>
          <w:sz w:val="20"/>
          <w:szCs w:val="20"/>
        </w:rPr>
        <w:t>Please remember that if your child is late and needs to enter through the main entrance, a parent/adult will need to sign them in.</w:t>
      </w:r>
      <w:r w:rsidRPr="0049059A">
        <w:rPr>
          <w:rFonts w:ascii="Arial" w:hAnsi="Arial" w:cs="Arial"/>
          <w:bCs/>
          <w:sz w:val="20"/>
          <w:szCs w:val="20"/>
        </w:rPr>
        <w:t xml:space="preserve">  If a child misses 5 minutes of learning a day, it equates to 25 minutes over a week; which equals 16.25 hours (or just under 3 days of learning) a year!  </w:t>
      </w:r>
      <w:r w:rsidR="00144B21" w:rsidRPr="0049059A">
        <w:rPr>
          <w:rFonts w:ascii="Arial" w:hAnsi="Arial" w:cs="Arial"/>
          <w:bCs/>
          <w:sz w:val="20"/>
          <w:szCs w:val="20"/>
        </w:rPr>
        <w:t xml:space="preserve">It can also be a little embarrassing for a child to enter the classroom when everyone else has started their learning.  Please ensure your child is punctual.  </w:t>
      </w:r>
      <w:r w:rsidRPr="0049059A">
        <w:rPr>
          <w:rFonts w:ascii="Arial" w:hAnsi="Arial" w:cs="Arial"/>
          <w:bCs/>
          <w:sz w:val="20"/>
          <w:szCs w:val="20"/>
        </w:rPr>
        <w:t>Please refer to the attendance and punctuality policy on the website for further information.</w:t>
      </w:r>
    </w:p>
    <w:p w:rsidR="0049059A" w:rsidRPr="0049059A" w:rsidRDefault="0049059A" w:rsidP="00D211CA">
      <w:pPr>
        <w:rPr>
          <w:rFonts w:ascii="Arial" w:hAnsi="Arial" w:cs="Arial"/>
          <w:bCs/>
          <w:sz w:val="20"/>
          <w:szCs w:val="20"/>
        </w:rPr>
      </w:pPr>
    </w:p>
    <w:p w:rsidR="005D5FFF" w:rsidRPr="0049059A" w:rsidRDefault="005D5FFF" w:rsidP="005D5FFF">
      <w:pPr>
        <w:jc w:val="center"/>
        <w:rPr>
          <w:rFonts w:ascii="Arial" w:hAnsi="Arial" w:cs="Arial"/>
          <w:b/>
          <w:bCs/>
          <w:sz w:val="20"/>
          <w:szCs w:val="20"/>
          <w:u w:val="single"/>
        </w:rPr>
      </w:pPr>
      <w:r w:rsidRPr="00B8004E">
        <w:rPr>
          <w:rFonts w:ascii="Arial" w:hAnsi="Arial" w:cs="Arial"/>
          <w:b/>
          <w:bCs/>
          <w:sz w:val="20"/>
          <w:szCs w:val="20"/>
          <w:u w:val="single"/>
        </w:rPr>
        <w:t>Safer Internet Day</w:t>
      </w:r>
      <w:bookmarkStart w:id="0" w:name="_GoBack"/>
      <w:bookmarkEnd w:id="0"/>
    </w:p>
    <w:p w:rsidR="005D5FFF" w:rsidRPr="0049059A" w:rsidRDefault="005D5FFF" w:rsidP="00D211CA">
      <w:pPr>
        <w:rPr>
          <w:rFonts w:ascii="Arial" w:hAnsi="Arial" w:cs="Arial"/>
          <w:bCs/>
          <w:sz w:val="20"/>
          <w:szCs w:val="20"/>
        </w:rPr>
      </w:pPr>
      <w:r w:rsidRPr="0049059A">
        <w:rPr>
          <w:rFonts w:ascii="Arial" w:hAnsi="Arial" w:cs="Arial"/>
          <w:bCs/>
          <w:sz w:val="20"/>
          <w:szCs w:val="20"/>
        </w:rPr>
        <w:t xml:space="preserve">Thanks to all those who completed and returned the ‘Safer Internet Day’ audit.  </w:t>
      </w:r>
    </w:p>
    <w:p w:rsidR="005D5FFF" w:rsidRPr="0049059A" w:rsidRDefault="005D5FFF" w:rsidP="00D211CA">
      <w:pPr>
        <w:rPr>
          <w:rFonts w:ascii="Arial" w:hAnsi="Arial" w:cs="Arial"/>
          <w:bCs/>
          <w:sz w:val="20"/>
          <w:szCs w:val="20"/>
        </w:rPr>
      </w:pPr>
    </w:p>
    <w:p w:rsidR="005D5FFF" w:rsidRPr="0049059A" w:rsidRDefault="005D5FFF" w:rsidP="005D5FFF">
      <w:pPr>
        <w:jc w:val="center"/>
        <w:rPr>
          <w:rFonts w:ascii="Arial" w:hAnsi="Arial" w:cs="Arial"/>
          <w:b/>
          <w:bCs/>
          <w:sz w:val="20"/>
          <w:szCs w:val="20"/>
          <w:u w:val="single"/>
        </w:rPr>
      </w:pPr>
      <w:r w:rsidRPr="0049059A">
        <w:rPr>
          <w:rFonts w:ascii="Arial" w:hAnsi="Arial" w:cs="Arial"/>
          <w:b/>
          <w:bCs/>
          <w:sz w:val="20"/>
          <w:szCs w:val="20"/>
          <w:u w:val="single"/>
        </w:rPr>
        <w:t xml:space="preserve">Update on Mr </w:t>
      </w:r>
      <w:proofErr w:type="spellStart"/>
      <w:r w:rsidRPr="0049059A">
        <w:rPr>
          <w:rFonts w:ascii="Arial" w:hAnsi="Arial" w:cs="Arial"/>
          <w:b/>
          <w:bCs/>
          <w:sz w:val="20"/>
          <w:szCs w:val="20"/>
          <w:u w:val="single"/>
        </w:rPr>
        <w:t>Beahan’s</w:t>
      </w:r>
      <w:proofErr w:type="spellEnd"/>
      <w:r w:rsidRPr="0049059A">
        <w:rPr>
          <w:rFonts w:ascii="Arial" w:hAnsi="Arial" w:cs="Arial"/>
          <w:b/>
          <w:bCs/>
          <w:sz w:val="20"/>
          <w:szCs w:val="20"/>
          <w:u w:val="single"/>
        </w:rPr>
        <w:t xml:space="preserve"> 2016 health drive (now into 2017!)</w:t>
      </w:r>
    </w:p>
    <w:p w:rsidR="005D5FFF" w:rsidRPr="0049059A" w:rsidRDefault="005D5FFF" w:rsidP="005D5FFF">
      <w:pPr>
        <w:tabs>
          <w:tab w:val="left" w:pos="0"/>
        </w:tabs>
        <w:rPr>
          <w:rFonts w:ascii="Arial" w:hAnsi="Arial" w:cs="Arial"/>
          <w:bCs/>
          <w:sz w:val="20"/>
          <w:szCs w:val="20"/>
        </w:rPr>
      </w:pPr>
      <w:r w:rsidRPr="0049059A">
        <w:rPr>
          <w:rFonts w:ascii="Arial" w:hAnsi="Arial" w:cs="Arial"/>
          <w:bCs/>
          <w:sz w:val="20"/>
          <w:szCs w:val="20"/>
        </w:rPr>
        <w:t xml:space="preserve">I am continuing </w:t>
      </w:r>
      <w:r w:rsidR="001825F6" w:rsidRPr="0049059A">
        <w:rPr>
          <w:rFonts w:ascii="Arial" w:hAnsi="Arial" w:cs="Arial"/>
          <w:bCs/>
          <w:sz w:val="20"/>
          <w:szCs w:val="20"/>
        </w:rPr>
        <w:t xml:space="preserve">(still!) </w:t>
      </w:r>
      <w:r w:rsidRPr="0049059A">
        <w:rPr>
          <w:rFonts w:ascii="Arial" w:hAnsi="Arial" w:cs="Arial"/>
          <w:bCs/>
          <w:sz w:val="20"/>
          <w:szCs w:val="20"/>
        </w:rPr>
        <w:t xml:space="preserve">to attempt to live a healthier lifestyle and still need the support of the children at school to do likewise.  They have been great at having healthier lunch boxes and </w:t>
      </w:r>
      <w:r w:rsidR="00972C9B">
        <w:rPr>
          <w:rFonts w:ascii="Arial" w:hAnsi="Arial" w:cs="Arial"/>
          <w:bCs/>
          <w:sz w:val="20"/>
          <w:szCs w:val="20"/>
        </w:rPr>
        <w:t>snacks (no crisps or chocolate)</w:t>
      </w:r>
      <w:r w:rsidR="001825F6" w:rsidRPr="0049059A">
        <w:rPr>
          <w:rFonts w:ascii="Arial" w:hAnsi="Arial" w:cs="Arial"/>
          <w:bCs/>
          <w:sz w:val="20"/>
          <w:szCs w:val="20"/>
        </w:rPr>
        <w:t xml:space="preserve"> </w:t>
      </w:r>
      <w:r w:rsidRPr="0049059A">
        <w:rPr>
          <w:rFonts w:ascii="Arial" w:hAnsi="Arial" w:cs="Arial"/>
          <w:bCs/>
          <w:sz w:val="20"/>
          <w:szCs w:val="20"/>
        </w:rPr>
        <w:t xml:space="preserve">and I would like them to continue to do so.  It is also a while since an empty packet of crisps has landed at my feet so it is having an impact on the amount of litter on the playground too!  </w:t>
      </w:r>
    </w:p>
    <w:p w:rsidR="00D211CA" w:rsidRPr="0049059A" w:rsidRDefault="00D211CA" w:rsidP="00D211CA">
      <w:pPr>
        <w:rPr>
          <w:rFonts w:ascii="Arial" w:hAnsi="Arial" w:cs="Arial"/>
          <w:b/>
          <w:bCs/>
          <w:sz w:val="20"/>
          <w:szCs w:val="20"/>
          <w:u w:val="single"/>
        </w:rPr>
      </w:pPr>
    </w:p>
    <w:p w:rsidR="002A54E4" w:rsidRPr="0049059A" w:rsidRDefault="002A54E4" w:rsidP="002A54E4">
      <w:pPr>
        <w:jc w:val="center"/>
        <w:rPr>
          <w:rFonts w:ascii="Arial" w:hAnsi="Arial" w:cs="Arial"/>
          <w:b/>
          <w:bCs/>
          <w:sz w:val="20"/>
          <w:szCs w:val="20"/>
          <w:u w:val="single"/>
        </w:rPr>
      </w:pPr>
      <w:r w:rsidRPr="0049059A">
        <w:rPr>
          <w:rFonts w:ascii="Arial" w:hAnsi="Arial" w:cs="Arial"/>
          <w:b/>
          <w:bCs/>
          <w:sz w:val="20"/>
          <w:szCs w:val="20"/>
          <w:u w:val="single"/>
        </w:rPr>
        <w:t xml:space="preserve">Sainsbury’s Active Kids 2017 – Eat well, move well, live well </w:t>
      </w:r>
    </w:p>
    <w:p w:rsidR="002A54E4" w:rsidRPr="0049059A" w:rsidRDefault="002A54E4" w:rsidP="002A54E4">
      <w:pPr>
        <w:rPr>
          <w:rFonts w:ascii="Arial" w:hAnsi="Arial" w:cs="Arial"/>
          <w:bCs/>
          <w:sz w:val="20"/>
          <w:szCs w:val="20"/>
        </w:rPr>
      </w:pPr>
      <w:r w:rsidRPr="0049059A">
        <w:rPr>
          <w:rFonts w:ascii="Arial" w:hAnsi="Arial" w:cs="Arial"/>
          <w:bCs/>
          <w:sz w:val="20"/>
          <w:szCs w:val="20"/>
        </w:rPr>
        <w:t xml:space="preserve">Please collect and donate your Active Kids vouchers to school.  A collection box is available under the PTFA notice board in school.  We will be collecting until 2 May 2017.  </w:t>
      </w:r>
    </w:p>
    <w:p w:rsidR="002A54E4" w:rsidRPr="0049059A" w:rsidRDefault="002A54E4" w:rsidP="00262626">
      <w:pPr>
        <w:rPr>
          <w:rFonts w:ascii="Arial" w:hAnsi="Arial" w:cs="Arial"/>
          <w:bCs/>
          <w:sz w:val="20"/>
          <w:szCs w:val="20"/>
        </w:rPr>
      </w:pPr>
    </w:p>
    <w:p w:rsidR="002A54E4" w:rsidRPr="0049059A" w:rsidRDefault="002A54E4" w:rsidP="002A54E4">
      <w:pPr>
        <w:jc w:val="center"/>
        <w:rPr>
          <w:rFonts w:ascii="Arial" w:hAnsi="Arial" w:cs="Arial"/>
          <w:b/>
          <w:bCs/>
          <w:sz w:val="20"/>
          <w:szCs w:val="20"/>
          <w:u w:val="single"/>
        </w:rPr>
      </w:pPr>
      <w:r w:rsidRPr="0049059A">
        <w:rPr>
          <w:rFonts w:ascii="Arial" w:hAnsi="Arial" w:cs="Arial"/>
          <w:b/>
          <w:bCs/>
          <w:sz w:val="20"/>
          <w:szCs w:val="20"/>
          <w:u w:val="single"/>
        </w:rPr>
        <w:t xml:space="preserve">Parents Evening </w:t>
      </w:r>
    </w:p>
    <w:p w:rsidR="002A54E4" w:rsidRDefault="002A54E4" w:rsidP="002A54E4">
      <w:pPr>
        <w:rPr>
          <w:rFonts w:ascii="Arial" w:hAnsi="Arial" w:cs="Arial"/>
          <w:bCs/>
          <w:sz w:val="20"/>
          <w:szCs w:val="20"/>
        </w:rPr>
      </w:pPr>
      <w:r w:rsidRPr="0049059A">
        <w:rPr>
          <w:rFonts w:ascii="Arial" w:hAnsi="Arial" w:cs="Arial"/>
          <w:bCs/>
          <w:sz w:val="20"/>
          <w:szCs w:val="20"/>
        </w:rPr>
        <w:t xml:space="preserve">Our spring term parent meetings are set to take place on Tuesday 21 and Wednesday 22 March 2017 from 15:30 – 18:00.  A sign-up sheet will made be available outside each classroom in the week before the meetings.  Please sign up for a 10-minute appointment time.  There will also be the opportunity to look at your child’s learning.  </w:t>
      </w:r>
    </w:p>
    <w:p w:rsidR="0049059A" w:rsidRPr="0049059A" w:rsidRDefault="0049059A" w:rsidP="002A54E4">
      <w:pPr>
        <w:rPr>
          <w:rFonts w:ascii="Arial" w:hAnsi="Arial" w:cs="Arial"/>
          <w:bCs/>
          <w:sz w:val="20"/>
          <w:szCs w:val="20"/>
        </w:rPr>
      </w:pPr>
    </w:p>
    <w:p w:rsidR="001825F6" w:rsidRPr="0049059A" w:rsidRDefault="001825F6" w:rsidP="001825F6">
      <w:pPr>
        <w:jc w:val="center"/>
        <w:rPr>
          <w:rFonts w:ascii="Arial" w:hAnsi="Arial" w:cs="Arial"/>
          <w:b/>
          <w:bCs/>
          <w:sz w:val="20"/>
          <w:szCs w:val="20"/>
          <w:u w:val="single"/>
        </w:rPr>
      </w:pPr>
      <w:r w:rsidRPr="0049059A">
        <w:rPr>
          <w:rFonts w:ascii="Arial" w:hAnsi="Arial" w:cs="Arial"/>
          <w:b/>
          <w:bCs/>
          <w:sz w:val="20"/>
          <w:szCs w:val="20"/>
          <w:u w:val="single"/>
        </w:rPr>
        <w:t>Training day – April 7</w:t>
      </w:r>
    </w:p>
    <w:p w:rsidR="001825F6" w:rsidRPr="0049059A" w:rsidRDefault="001825F6" w:rsidP="001825F6">
      <w:pPr>
        <w:rPr>
          <w:rFonts w:ascii="Arial" w:hAnsi="Arial" w:cs="Arial"/>
          <w:bCs/>
          <w:sz w:val="20"/>
          <w:szCs w:val="20"/>
        </w:rPr>
      </w:pPr>
      <w:r w:rsidRPr="0049059A">
        <w:rPr>
          <w:rFonts w:ascii="Arial" w:hAnsi="Arial" w:cs="Arial"/>
          <w:bCs/>
          <w:sz w:val="20"/>
          <w:szCs w:val="20"/>
        </w:rPr>
        <w:t xml:space="preserve">School closes for children for the Easter break at the end of the day on Thursday 6 April 2017.  Staff have a training day on Friday 7 April and school is closed to children.  School reopens on Monday 24 April 2017.  </w:t>
      </w:r>
    </w:p>
    <w:p w:rsidR="002A54E4" w:rsidRPr="0049059A" w:rsidRDefault="002A54E4" w:rsidP="00262626">
      <w:pPr>
        <w:rPr>
          <w:rFonts w:ascii="Arial" w:hAnsi="Arial" w:cs="Arial"/>
          <w:bCs/>
          <w:sz w:val="20"/>
          <w:szCs w:val="20"/>
        </w:rPr>
      </w:pPr>
    </w:p>
    <w:p w:rsidR="001825F6" w:rsidRDefault="005F35A3" w:rsidP="0055763C">
      <w:pPr>
        <w:rPr>
          <w:rFonts w:ascii="Arial" w:hAnsi="Arial" w:cs="Arial"/>
          <w:bCs/>
          <w:sz w:val="20"/>
          <w:szCs w:val="20"/>
        </w:rPr>
      </w:pPr>
      <w:r w:rsidRPr="0049059A">
        <w:rPr>
          <w:rFonts w:ascii="Arial" w:hAnsi="Arial" w:cs="Arial"/>
          <w:bCs/>
          <w:sz w:val="20"/>
          <w:szCs w:val="20"/>
        </w:rPr>
        <w:t>Kind regards</w:t>
      </w:r>
    </w:p>
    <w:p w:rsidR="00BF10C3" w:rsidRPr="0049059A" w:rsidRDefault="005F35A3" w:rsidP="0055763C">
      <w:pPr>
        <w:rPr>
          <w:rFonts w:ascii="Arial" w:hAnsi="Arial" w:cs="Arial"/>
          <w:bCs/>
          <w:sz w:val="20"/>
          <w:szCs w:val="20"/>
        </w:rPr>
      </w:pPr>
      <w:r w:rsidRPr="0049059A">
        <w:rPr>
          <w:rFonts w:ascii="Arial" w:hAnsi="Arial" w:cs="Arial"/>
          <w:bCs/>
          <w:sz w:val="20"/>
          <w:szCs w:val="20"/>
        </w:rPr>
        <w:t xml:space="preserve">Simon </w:t>
      </w:r>
      <w:proofErr w:type="spellStart"/>
      <w:r w:rsidRPr="0049059A">
        <w:rPr>
          <w:rFonts w:ascii="Arial" w:hAnsi="Arial" w:cs="Arial"/>
          <w:bCs/>
          <w:sz w:val="20"/>
          <w:szCs w:val="20"/>
        </w:rPr>
        <w:t>Beahan</w:t>
      </w:r>
      <w:proofErr w:type="spellEnd"/>
      <w:r w:rsidRPr="0049059A">
        <w:rPr>
          <w:rFonts w:ascii="Arial" w:hAnsi="Arial" w:cs="Arial"/>
          <w:bCs/>
          <w:sz w:val="20"/>
          <w:szCs w:val="20"/>
        </w:rPr>
        <w:t>,</w:t>
      </w:r>
      <w:r w:rsidR="009943AD" w:rsidRPr="0049059A">
        <w:rPr>
          <w:rFonts w:ascii="Arial" w:hAnsi="Arial" w:cs="Arial"/>
          <w:bCs/>
          <w:sz w:val="20"/>
          <w:szCs w:val="20"/>
        </w:rPr>
        <w:t xml:space="preserve"> </w:t>
      </w:r>
      <w:proofErr w:type="spellStart"/>
      <w:r w:rsidR="009943AD" w:rsidRPr="0049059A">
        <w:rPr>
          <w:rFonts w:ascii="Arial" w:hAnsi="Arial" w:cs="Arial"/>
          <w:bCs/>
          <w:sz w:val="20"/>
          <w:szCs w:val="20"/>
        </w:rPr>
        <w:t>Headteacher</w:t>
      </w:r>
      <w:proofErr w:type="spellEnd"/>
    </w:p>
    <w:sectPr w:rsidR="00BF10C3" w:rsidRPr="0049059A" w:rsidSect="009724B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E6" w:rsidRDefault="00E741E6" w:rsidP="0055763C">
      <w:r>
        <w:separator/>
      </w:r>
    </w:p>
  </w:endnote>
  <w:endnote w:type="continuationSeparator" w:id="0">
    <w:p w:rsidR="00E741E6" w:rsidRDefault="00E741E6"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E6" w:rsidRDefault="00E741E6" w:rsidP="0055763C">
      <w:r>
        <w:separator/>
      </w:r>
    </w:p>
  </w:footnote>
  <w:footnote w:type="continuationSeparator" w:id="0">
    <w:p w:rsidR="00E741E6" w:rsidRDefault="00E741E6" w:rsidP="0055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8" name="Picture 1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6B44B3">
      <w:rPr>
        <w:rFonts w:ascii="Arial" w:hAnsi="Arial" w:cs="Arial"/>
        <w:b/>
      </w:rPr>
      <w:t>Curbar</w:t>
    </w:r>
    <w:proofErr w:type="spellEnd"/>
    <w:r w:rsidRPr="006B44B3">
      <w:rPr>
        <w:rFonts w:ascii="Arial" w:hAnsi="Arial" w:cs="Arial"/>
        <w:b/>
      </w:rPr>
      <w:t xml:space="preserve">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proofErr w:type="spellStart"/>
    <w:r w:rsidRPr="006B44B3">
      <w:rPr>
        <w:rFonts w:ascii="Arial" w:hAnsi="Arial" w:cs="Arial"/>
        <w:b/>
      </w:rPr>
      <w:t>Headteacher</w:t>
    </w:r>
    <w:proofErr w:type="spellEnd"/>
    <w:r w:rsidRPr="006B44B3">
      <w:rPr>
        <w:rFonts w:ascii="Arial" w:hAnsi="Arial" w:cs="Arial"/>
        <w:b/>
      </w:rPr>
      <w:t xml:space="preserve">: Mr Simon </w:t>
    </w:r>
    <w:proofErr w:type="spellStart"/>
    <w:r w:rsidRPr="006B44B3">
      <w:rPr>
        <w:rFonts w:ascii="Arial" w:hAnsi="Arial" w:cs="Arial"/>
        <w:b/>
      </w:rPr>
      <w:t>Beahan</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0F" w:rsidRDefault="00A003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82760"/>
    <w:multiLevelType w:val="hybridMultilevel"/>
    <w:tmpl w:val="4B0ED9E0"/>
    <w:lvl w:ilvl="0" w:tplc="E0582D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46B1"/>
    <w:rsid w:val="000E5024"/>
    <w:rsid w:val="000E6EA7"/>
    <w:rsid w:val="000F6496"/>
    <w:rsid w:val="001030D7"/>
    <w:rsid w:val="001041D9"/>
    <w:rsid w:val="00104C05"/>
    <w:rsid w:val="00113099"/>
    <w:rsid w:val="00121B3C"/>
    <w:rsid w:val="001410BB"/>
    <w:rsid w:val="001429C4"/>
    <w:rsid w:val="00144B21"/>
    <w:rsid w:val="001477A8"/>
    <w:rsid w:val="00147C0F"/>
    <w:rsid w:val="00157C6C"/>
    <w:rsid w:val="00164780"/>
    <w:rsid w:val="00172C76"/>
    <w:rsid w:val="00173182"/>
    <w:rsid w:val="00181156"/>
    <w:rsid w:val="001825F6"/>
    <w:rsid w:val="001858EB"/>
    <w:rsid w:val="00190600"/>
    <w:rsid w:val="00196F4E"/>
    <w:rsid w:val="00197267"/>
    <w:rsid w:val="001A027D"/>
    <w:rsid w:val="001A22B0"/>
    <w:rsid w:val="001A672C"/>
    <w:rsid w:val="001B2FE6"/>
    <w:rsid w:val="001C220A"/>
    <w:rsid w:val="001C6BCA"/>
    <w:rsid w:val="001D3A10"/>
    <w:rsid w:val="001E41B0"/>
    <w:rsid w:val="001E6970"/>
    <w:rsid w:val="001F7EE2"/>
    <w:rsid w:val="002028CD"/>
    <w:rsid w:val="00210A99"/>
    <w:rsid w:val="00220F75"/>
    <w:rsid w:val="002274D8"/>
    <w:rsid w:val="002506BC"/>
    <w:rsid w:val="00251543"/>
    <w:rsid w:val="002560C3"/>
    <w:rsid w:val="00256F2D"/>
    <w:rsid w:val="00262626"/>
    <w:rsid w:val="00271914"/>
    <w:rsid w:val="00277F36"/>
    <w:rsid w:val="00280192"/>
    <w:rsid w:val="002A0634"/>
    <w:rsid w:val="002A54E4"/>
    <w:rsid w:val="002A6615"/>
    <w:rsid w:val="002B1B7F"/>
    <w:rsid w:val="002B4296"/>
    <w:rsid w:val="002C24F1"/>
    <w:rsid w:val="002D0F01"/>
    <w:rsid w:val="002D1B8E"/>
    <w:rsid w:val="002D544C"/>
    <w:rsid w:val="002D5D23"/>
    <w:rsid w:val="002D7C0D"/>
    <w:rsid w:val="002E109F"/>
    <w:rsid w:val="002E47E2"/>
    <w:rsid w:val="002F3802"/>
    <w:rsid w:val="002F4982"/>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A7147"/>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37EC"/>
    <w:rsid w:val="004140D9"/>
    <w:rsid w:val="00422B1A"/>
    <w:rsid w:val="00426FB8"/>
    <w:rsid w:val="00430970"/>
    <w:rsid w:val="00440AC6"/>
    <w:rsid w:val="004412C6"/>
    <w:rsid w:val="00441BCA"/>
    <w:rsid w:val="00442A0F"/>
    <w:rsid w:val="004513FA"/>
    <w:rsid w:val="00452C4D"/>
    <w:rsid w:val="0047034E"/>
    <w:rsid w:val="00475A87"/>
    <w:rsid w:val="00477230"/>
    <w:rsid w:val="0047764D"/>
    <w:rsid w:val="00480694"/>
    <w:rsid w:val="0049059A"/>
    <w:rsid w:val="00496937"/>
    <w:rsid w:val="004A2A60"/>
    <w:rsid w:val="004A330D"/>
    <w:rsid w:val="004A61E7"/>
    <w:rsid w:val="004B0E78"/>
    <w:rsid w:val="004B1BD3"/>
    <w:rsid w:val="004D12DE"/>
    <w:rsid w:val="004E1849"/>
    <w:rsid w:val="004E2257"/>
    <w:rsid w:val="004F4EC1"/>
    <w:rsid w:val="004F7696"/>
    <w:rsid w:val="00507515"/>
    <w:rsid w:val="0050797E"/>
    <w:rsid w:val="00515E30"/>
    <w:rsid w:val="00524D5A"/>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A4A"/>
    <w:rsid w:val="005D53DE"/>
    <w:rsid w:val="005D5FFF"/>
    <w:rsid w:val="005F35A3"/>
    <w:rsid w:val="005F7EA2"/>
    <w:rsid w:val="00600DA2"/>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C021E"/>
    <w:rsid w:val="006D0D5B"/>
    <w:rsid w:val="006E519E"/>
    <w:rsid w:val="006E70D9"/>
    <w:rsid w:val="006F02BD"/>
    <w:rsid w:val="00701983"/>
    <w:rsid w:val="00711BC2"/>
    <w:rsid w:val="00714830"/>
    <w:rsid w:val="00716320"/>
    <w:rsid w:val="00716998"/>
    <w:rsid w:val="00717105"/>
    <w:rsid w:val="0072404C"/>
    <w:rsid w:val="007313DE"/>
    <w:rsid w:val="00735854"/>
    <w:rsid w:val="00741E9C"/>
    <w:rsid w:val="007466ED"/>
    <w:rsid w:val="0075264C"/>
    <w:rsid w:val="00755F6D"/>
    <w:rsid w:val="007601E7"/>
    <w:rsid w:val="007606E6"/>
    <w:rsid w:val="00775AE1"/>
    <w:rsid w:val="00780663"/>
    <w:rsid w:val="00782326"/>
    <w:rsid w:val="0078557D"/>
    <w:rsid w:val="00790C98"/>
    <w:rsid w:val="00790FB1"/>
    <w:rsid w:val="00794106"/>
    <w:rsid w:val="00795B21"/>
    <w:rsid w:val="007B7841"/>
    <w:rsid w:val="007C3E38"/>
    <w:rsid w:val="007C5A0C"/>
    <w:rsid w:val="007D0186"/>
    <w:rsid w:val="007D2982"/>
    <w:rsid w:val="007D6555"/>
    <w:rsid w:val="007E16A9"/>
    <w:rsid w:val="007F18A7"/>
    <w:rsid w:val="007F3D72"/>
    <w:rsid w:val="007F551E"/>
    <w:rsid w:val="0080292B"/>
    <w:rsid w:val="00803991"/>
    <w:rsid w:val="00810E49"/>
    <w:rsid w:val="0082078F"/>
    <w:rsid w:val="00824678"/>
    <w:rsid w:val="00826309"/>
    <w:rsid w:val="00832A98"/>
    <w:rsid w:val="00832B6C"/>
    <w:rsid w:val="00841856"/>
    <w:rsid w:val="00843534"/>
    <w:rsid w:val="0085760A"/>
    <w:rsid w:val="00870533"/>
    <w:rsid w:val="008745B0"/>
    <w:rsid w:val="00874624"/>
    <w:rsid w:val="00891A05"/>
    <w:rsid w:val="008920FA"/>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20D"/>
    <w:rsid w:val="008E6673"/>
    <w:rsid w:val="009057E1"/>
    <w:rsid w:val="00907EA1"/>
    <w:rsid w:val="00911DA8"/>
    <w:rsid w:val="00921805"/>
    <w:rsid w:val="009231BB"/>
    <w:rsid w:val="0092409E"/>
    <w:rsid w:val="009366F3"/>
    <w:rsid w:val="00936A61"/>
    <w:rsid w:val="0093799E"/>
    <w:rsid w:val="00943418"/>
    <w:rsid w:val="00947F47"/>
    <w:rsid w:val="0095005C"/>
    <w:rsid w:val="00950250"/>
    <w:rsid w:val="0095379D"/>
    <w:rsid w:val="009634CC"/>
    <w:rsid w:val="009724B1"/>
    <w:rsid w:val="00972C9B"/>
    <w:rsid w:val="009734C0"/>
    <w:rsid w:val="00977CEB"/>
    <w:rsid w:val="009822C8"/>
    <w:rsid w:val="00986D83"/>
    <w:rsid w:val="00993203"/>
    <w:rsid w:val="009943AD"/>
    <w:rsid w:val="00994A21"/>
    <w:rsid w:val="00995A05"/>
    <w:rsid w:val="00996BD5"/>
    <w:rsid w:val="00997815"/>
    <w:rsid w:val="009A059B"/>
    <w:rsid w:val="009A200C"/>
    <w:rsid w:val="009A28D6"/>
    <w:rsid w:val="009A3C54"/>
    <w:rsid w:val="009B45AE"/>
    <w:rsid w:val="009C3494"/>
    <w:rsid w:val="009C3A0F"/>
    <w:rsid w:val="009C7321"/>
    <w:rsid w:val="009D08F7"/>
    <w:rsid w:val="009E7897"/>
    <w:rsid w:val="009F403C"/>
    <w:rsid w:val="00A0030F"/>
    <w:rsid w:val="00A0639B"/>
    <w:rsid w:val="00A137E1"/>
    <w:rsid w:val="00A17DFB"/>
    <w:rsid w:val="00A20FC9"/>
    <w:rsid w:val="00A33C6F"/>
    <w:rsid w:val="00A37D84"/>
    <w:rsid w:val="00A445DA"/>
    <w:rsid w:val="00A51DCD"/>
    <w:rsid w:val="00A520DB"/>
    <w:rsid w:val="00A62C66"/>
    <w:rsid w:val="00A64FEC"/>
    <w:rsid w:val="00A66E29"/>
    <w:rsid w:val="00A72CCE"/>
    <w:rsid w:val="00A92521"/>
    <w:rsid w:val="00A9447E"/>
    <w:rsid w:val="00AA1A92"/>
    <w:rsid w:val="00AB270F"/>
    <w:rsid w:val="00AC015E"/>
    <w:rsid w:val="00AC2D97"/>
    <w:rsid w:val="00AC45C3"/>
    <w:rsid w:val="00AC52F2"/>
    <w:rsid w:val="00AE42AF"/>
    <w:rsid w:val="00AF3A41"/>
    <w:rsid w:val="00B01EC2"/>
    <w:rsid w:val="00B028B2"/>
    <w:rsid w:val="00B15470"/>
    <w:rsid w:val="00B16A14"/>
    <w:rsid w:val="00B20435"/>
    <w:rsid w:val="00B22445"/>
    <w:rsid w:val="00B26E5E"/>
    <w:rsid w:val="00B35707"/>
    <w:rsid w:val="00B433DE"/>
    <w:rsid w:val="00B664C6"/>
    <w:rsid w:val="00B66BED"/>
    <w:rsid w:val="00B70FBA"/>
    <w:rsid w:val="00B711A2"/>
    <w:rsid w:val="00B75546"/>
    <w:rsid w:val="00B77359"/>
    <w:rsid w:val="00B777BA"/>
    <w:rsid w:val="00B8004E"/>
    <w:rsid w:val="00B8686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D1E96"/>
    <w:rsid w:val="00BD23A1"/>
    <w:rsid w:val="00BF10C3"/>
    <w:rsid w:val="00BF536F"/>
    <w:rsid w:val="00C00B8F"/>
    <w:rsid w:val="00C03199"/>
    <w:rsid w:val="00C110BF"/>
    <w:rsid w:val="00C41E84"/>
    <w:rsid w:val="00C46760"/>
    <w:rsid w:val="00C47772"/>
    <w:rsid w:val="00C578CE"/>
    <w:rsid w:val="00C6004B"/>
    <w:rsid w:val="00C61933"/>
    <w:rsid w:val="00C656E6"/>
    <w:rsid w:val="00C7297E"/>
    <w:rsid w:val="00C73557"/>
    <w:rsid w:val="00C74F63"/>
    <w:rsid w:val="00C8256B"/>
    <w:rsid w:val="00C8550E"/>
    <w:rsid w:val="00C90E80"/>
    <w:rsid w:val="00C919D0"/>
    <w:rsid w:val="00C939F9"/>
    <w:rsid w:val="00CA15ED"/>
    <w:rsid w:val="00CB1F7C"/>
    <w:rsid w:val="00CC08A9"/>
    <w:rsid w:val="00CC14B8"/>
    <w:rsid w:val="00CC1A5D"/>
    <w:rsid w:val="00CC24CE"/>
    <w:rsid w:val="00CD055C"/>
    <w:rsid w:val="00CE16D0"/>
    <w:rsid w:val="00CE353A"/>
    <w:rsid w:val="00CE671B"/>
    <w:rsid w:val="00CF3B07"/>
    <w:rsid w:val="00CF6C05"/>
    <w:rsid w:val="00D04A20"/>
    <w:rsid w:val="00D06483"/>
    <w:rsid w:val="00D0654F"/>
    <w:rsid w:val="00D06BDC"/>
    <w:rsid w:val="00D1044A"/>
    <w:rsid w:val="00D10DF1"/>
    <w:rsid w:val="00D211CA"/>
    <w:rsid w:val="00D26FE2"/>
    <w:rsid w:val="00D3546B"/>
    <w:rsid w:val="00D4210E"/>
    <w:rsid w:val="00D46763"/>
    <w:rsid w:val="00D5576A"/>
    <w:rsid w:val="00D712BA"/>
    <w:rsid w:val="00D74E0C"/>
    <w:rsid w:val="00D85C8F"/>
    <w:rsid w:val="00DA47F9"/>
    <w:rsid w:val="00DB4336"/>
    <w:rsid w:val="00DC0608"/>
    <w:rsid w:val="00DC089A"/>
    <w:rsid w:val="00DC3169"/>
    <w:rsid w:val="00DC700B"/>
    <w:rsid w:val="00DD6D2B"/>
    <w:rsid w:val="00DD7B63"/>
    <w:rsid w:val="00DF16CE"/>
    <w:rsid w:val="00E110C3"/>
    <w:rsid w:val="00E13FA1"/>
    <w:rsid w:val="00E179F6"/>
    <w:rsid w:val="00E20BE9"/>
    <w:rsid w:val="00E21CE4"/>
    <w:rsid w:val="00E301A8"/>
    <w:rsid w:val="00E304BC"/>
    <w:rsid w:val="00E30D29"/>
    <w:rsid w:val="00E3797F"/>
    <w:rsid w:val="00E40F59"/>
    <w:rsid w:val="00E459BD"/>
    <w:rsid w:val="00E466A2"/>
    <w:rsid w:val="00E5120B"/>
    <w:rsid w:val="00E571DC"/>
    <w:rsid w:val="00E706ED"/>
    <w:rsid w:val="00E741E6"/>
    <w:rsid w:val="00E77680"/>
    <w:rsid w:val="00E91280"/>
    <w:rsid w:val="00E937E5"/>
    <w:rsid w:val="00E96DDA"/>
    <w:rsid w:val="00EA21CA"/>
    <w:rsid w:val="00EA7988"/>
    <w:rsid w:val="00EB7A3B"/>
    <w:rsid w:val="00EC2215"/>
    <w:rsid w:val="00EE31CF"/>
    <w:rsid w:val="00EE42EF"/>
    <w:rsid w:val="00EF56CC"/>
    <w:rsid w:val="00EF611F"/>
    <w:rsid w:val="00F04B43"/>
    <w:rsid w:val="00F0663A"/>
    <w:rsid w:val="00F07427"/>
    <w:rsid w:val="00F10A04"/>
    <w:rsid w:val="00F113D9"/>
    <w:rsid w:val="00F149F0"/>
    <w:rsid w:val="00F14E22"/>
    <w:rsid w:val="00F31251"/>
    <w:rsid w:val="00F42737"/>
    <w:rsid w:val="00F44B0B"/>
    <w:rsid w:val="00F52541"/>
    <w:rsid w:val="00F55DFA"/>
    <w:rsid w:val="00F5782F"/>
    <w:rsid w:val="00F73868"/>
    <w:rsid w:val="00F80BE1"/>
    <w:rsid w:val="00F837A3"/>
    <w:rsid w:val="00F8606C"/>
    <w:rsid w:val="00F906EB"/>
    <w:rsid w:val="00F9267F"/>
    <w:rsid w:val="00F96E38"/>
    <w:rsid w:val="00FA14F2"/>
    <w:rsid w:val="00FB5501"/>
    <w:rsid w:val="00FC0299"/>
    <w:rsid w:val="00FC7711"/>
    <w:rsid w:val="00FD5448"/>
    <w:rsid w:val="00FD5470"/>
    <w:rsid w:val="00FD5B23"/>
    <w:rsid w:val="00FE2756"/>
    <w:rsid w:val="00FF1430"/>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766850"/>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Emphasis">
    <w:name w:val="Emphasis"/>
    <w:basedOn w:val="DefaultParagraphFont"/>
    <w:uiPriority w:val="20"/>
    <w:qFormat/>
    <w:rsid w:val="00430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re-school-performance.service.gov.uk/find-a-school-in-englan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652B-583D-4EEA-B6A8-3BD348D7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2017-02-21T09:33:00Z</cp:lastPrinted>
  <dcterms:created xsi:type="dcterms:W3CDTF">2017-02-22T10:14:00Z</dcterms:created>
  <dcterms:modified xsi:type="dcterms:W3CDTF">2017-02-22T10:14:00Z</dcterms:modified>
</cp:coreProperties>
</file>