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FF" w:rsidRDefault="008E5EFF" w:rsidP="008E5EFF">
      <w:pPr>
        <w:pStyle w:val="NoSpacing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5EFF" w:rsidRPr="008E5EFF" w:rsidRDefault="0097237D" w:rsidP="008E5EFF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8E5EFF" w:rsidRPr="008E5EFF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6 October 2017</w:t>
      </w:r>
    </w:p>
    <w:p w:rsidR="00245DF8" w:rsidRDefault="00245DF8" w:rsidP="008E5EFF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8E5EFF" w:rsidRPr="008E5EFF" w:rsidRDefault="008E5EFF" w:rsidP="008E5EFF">
      <w:pPr>
        <w:pStyle w:val="NoSpacing"/>
        <w:rPr>
          <w:rFonts w:ascii="Arial" w:hAnsi="Arial" w:cs="Arial"/>
        </w:rPr>
      </w:pPr>
    </w:p>
    <w:p w:rsidR="008E5EFF" w:rsidRPr="008E5EFF" w:rsidRDefault="008E5EFF" w:rsidP="008E5EFF">
      <w:pPr>
        <w:pStyle w:val="NoSpacing"/>
        <w:rPr>
          <w:rFonts w:ascii="Arial" w:hAnsi="Arial" w:cs="Arial"/>
        </w:rPr>
      </w:pPr>
      <w:r w:rsidRPr="008E5EFF">
        <w:rPr>
          <w:rFonts w:ascii="Arial" w:hAnsi="Arial" w:cs="Arial"/>
        </w:rPr>
        <w:t>Dear Parents and Carers</w:t>
      </w:r>
    </w:p>
    <w:p w:rsidR="008E5EFF" w:rsidRDefault="008E5EFF" w:rsidP="00245DF8">
      <w:pPr>
        <w:pStyle w:val="NoSpacing"/>
        <w:jc w:val="center"/>
        <w:rPr>
          <w:rFonts w:ascii="Arial" w:hAnsi="Arial" w:cs="Arial"/>
          <w:b/>
        </w:rPr>
      </w:pPr>
      <w:r w:rsidRPr="008E5EFF">
        <w:rPr>
          <w:rFonts w:ascii="Arial" w:hAnsi="Arial" w:cs="Arial"/>
          <w:b/>
        </w:rPr>
        <w:t>How do we view the school?</w:t>
      </w:r>
    </w:p>
    <w:p w:rsidR="0066143B" w:rsidRPr="008E5EFF" w:rsidRDefault="0066143B" w:rsidP="008E5EFF">
      <w:pPr>
        <w:pStyle w:val="NoSpacing"/>
        <w:jc w:val="center"/>
        <w:rPr>
          <w:rFonts w:ascii="Arial" w:hAnsi="Arial" w:cs="Arial"/>
          <w:b/>
        </w:rPr>
      </w:pPr>
    </w:p>
    <w:p w:rsidR="008E5EFF" w:rsidRPr="008E5EFF" w:rsidRDefault="008E5EFF" w:rsidP="008E5EFF">
      <w:pPr>
        <w:pStyle w:val="NoSpacing"/>
        <w:rPr>
          <w:rFonts w:ascii="Arial" w:hAnsi="Arial" w:cs="Arial"/>
        </w:rPr>
      </w:pPr>
      <w:r w:rsidRPr="008E5EFF">
        <w:rPr>
          <w:rFonts w:ascii="Arial" w:hAnsi="Arial" w:cs="Arial"/>
        </w:rPr>
        <w:t xml:space="preserve">When OFSTED last visited school in 2008, we were graded an ‘outstanding’ school.  The OFSTED framework has changed many times since then and it is commonly recognised that the present </w:t>
      </w:r>
      <w:r w:rsidR="0097237D">
        <w:rPr>
          <w:rFonts w:ascii="Arial" w:hAnsi="Arial" w:cs="Arial"/>
        </w:rPr>
        <w:t>OFSTED</w:t>
      </w:r>
      <w:r w:rsidRPr="008E5EFF">
        <w:rPr>
          <w:rFonts w:ascii="Arial" w:hAnsi="Arial" w:cs="Arial"/>
        </w:rPr>
        <w:t xml:space="preserve"> framework has raised the bar even higher.  In other words, it is much more difficult than it was to attain an outstanding judgement</w:t>
      </w:r>
      <w:r w:rsidR="00F27C42">
        <w:rPr>
          <w:rFonts w:ascii="Arial" w:hAnsi="Arial" w:cs="Arial"/>
        </w:rPr>
        <w:t xml:space="preserve">. </w:t>
      </w:r>
      <w:r w:rsidRPr="008E5EFF">
        <w:rPr>
          <w:rFonts w:ascii="Arial" w:hAnsi="Arial" w:cs="Arial"/>
        </w:rPr>
        <w:t xml:space="preserve"> We </w:t>
      </w:r>
      <w:r w:rsidR="0097237D">
        <w:rPr>
          <w:rFonts w:ascii="Arial" w:hAnsi="Arial" w:cs="Arial"/>
        </w:rPr>
        <w:t>continued to work</w:t>
      </w:r>
      <w:r w:rsidRPr="008E5EFF">
        <w:rPr>
          <w:rFonts w:ascii="Arial" w:hAnsi="Arial" w:cs="Arial"/>
        </w:rPr>
        <w:t xml:space="preserve"> hard on key areas of the school last year</w:t>
      </w:r>
      <w:r w:rsidR="005B4FBD">
        <w:rPr>
          <w:rFonts w:ascii="Arial" w:hAnsi="Arial" w:cs="Arial"/>
        </w:rPr>
        <w:t>,</w:t>
      </w:r>
      <w:r w:rsidRPr="008E5EFF">
        <w:rPr>
          <w:rFonts w:ascii="Arial" w:hAnsi="Arial" w:cs="Arial"/>
        </w:rPr>
        <w:t xml:space="preserve"> including </w:t>
      </w:r>
      <w:r w:rsidR="00F27C42">
        <w:rPr>
          <w:rFonts w:ascii="Arial" w:hAnsi="Arial" w:cs="Arial"/>
        </w:rPr>
        <w:t xml:space="preserve">areas of maths and </w:t>
      </w:r>
      <w:proofErr w:type="gramStart"/>
      <w:r w:rsidR="00F27C42">
        <w:rPr>
          <w:rFonts w:ascii="Arial" w:hAnsi="Arial" w:cs="Arial"/>
        </w:rPr>
        <w:t>e</w:t>
      </w:r>
      <w:r w:rsidR="0097237D">
        <w:rPr>
          <w:rFonts w:ascii="Arial" w:hAnsi="Arial" w:cs="Arial"/>
        </w:rPr>
        <w:t>nglish</w:t>
      </w:r>
      <w:proofErr w:type="gramEnd"/>
      <w:r w:rsidR="0097237D">
        <w:rPr>
          <w:rFonts w:ascii="Arial" w:hAnsi="Arial" w:cs="Arial"/>
        </w:rPr>
        <w:t xml:space="preserve"> </w:t>
      </w:r>
      <w:r w:rsidR="008F4FB7">
        <w:rPr>
          <w:rFonts w:ascii="Arial" w:hAnsi="Arial" w:cs="Arial"/>
        </w:rPr>
        <w:t>and by</w:t>
      </w:r>
      <w:r w:rsidR="0097237D">
        <w:rPr>
          <w:rFonts w:ascii="Arial" w:hAnsi="Arial" w:cs="Arial"/>
        </w:rPr>
        <w:t xml:space="preserve"> improving computing provision</w:t>
      </w:r>
      <w:r w:rsidRPr="008E5EFF">
        <w:rPr>
          <w:rFonts w:ascii="Arial" w:hAnsi="Arial" w:cs="Arial"/>
        </w:rPr>
        <w:t xml:space="preserve">.  </w:t>
      </w:r>
      <w:r w:rsidR="0097237D">
        <w:rPr>
          <w:rFonts w:ascii="Arial" w:hAnsi="Arial" w:cs="Arial"/>
        </w:rPr>
        <w:t>Once again, o</w:t>
      </w:r>
      <w:r w:rsidRPr="008E5EFF">
        <w:rPr>
          <w:rFonts w:ascii="Arial" w:hAnsi="Arial" w:cs="Arial"/>
        </w:rPr>
        <w:t xml:space="preserve">ur end of key stage results are very pleasing so we must have been doing something right!  However, we want to maintain and sustain school improvement.  </w:t>
      </w:r>
    </w:p>
    <w:p w:rsidR="008E5EFF" w:rsidRPr="008E5EFF" w:rsidRDefault="008E5EFF" w:rsidP="008E5EFF">
      <w:pPr>
        <w:pStyle w:val="NoSpacing"/>
        <w:rPr>
          <w:rFonts w:ascii="Arial" w:hAnsi="Arial" w:cs="Arial"/>
        </w:rPr>
      </w:pPr>
      <w:r w:rsidRPr="008E5EFF">
        <w:rPr>
          <w:rFonts w:ascii="Arial" w:hAnsi="Arial" w:cs="Arial"/>
        </w:rPr>
        <w:t xml:space="preserve"> </w:t>
      </w:r>
    </w:p>
    <w:p w:rsidR="008E5EFF" w:rsidRDefault="008E5EFF" w:rsidP="008E5EFF">
      <w:pPr>
        <w:pStyle w:val="NoSpacing"/>
        <w:jc w:val="center"/>
        <w:rPr>
          <w:rFonts w:ascii="Arial" w:hAnsi="Arial" w:cs="Arial"/>
          <w:b/>
        </w:rPr>
      </w:pPr>
      <w:r w:rsidRPr="008E5EFF">
        <w:rPr>
          <w:rFonts w:ascii="Arial" w:hAnsi="Arial" w:cs="Arial"/>
          <w:b/>
        </w:rPr>
        <w:t>School Improvement Priorities for 201</w:t>
      </w:r>
      <w:r w:rsidR="0097237D">
        <w:rPr>
          <w:rFonts w:ascii="Arial" w:hAnsi="Arial" w:cs="Arial"/>
          <w:b/>
        </w:rPr>
        <w:t>7 – 2018</w:t>
      </w:r>
    </w:p>
    <w:p w:rsidR="0066143B" w:rsidRPr="008E5EFF" w:rsidRDefault="0066143B" w:rsidP="008E5EFF">
      <w:pPr>
        <w:pStyle w:val="NoSpacing"/>
        <w:jc w:val="center"/>
        <w:rPr>
          <w:rFonts w:ascii="Arial" w:hAnsi="Arial" w:cs="Arial"/>
          <w:b/>
        </w:rPr>
      </w:pPr>
    </w:p>
    <w:p w:rsidR="008E5EFF" w:rsidRPr="008E5EFF" w:rsidRDefault="008E5EFF" w:rsidP="008E5EFF">
      <w:pPr>
        <w:pStyle w:val="NoSpacing"/>
        <w:rPr>
          <w:rFonts w:ascii="Arial" w:hAnsi="Arial" w:cs="Arial"/>
        </w:rPr>
      </w:pPr>
      <w:r w:rsidRPr="008E5EFF">
        <w:rPr>
          <w:rFonts w:ascii="Arial" w:hAnsi="Arial" w:cs="Arial"/>
        </w:rPr>
        <w:t xml:space="preserve">Following </w:t>
      </w:r>
      <w:r w:rsidR="00F27C42">
        <w:rPr>
          <w:rFonts w:ascii="Arial" w:hAnsi="Arial" w:cs="Arial"/>
        </w:rPr>
        <w:t>the</w:t>
      </w:r>
      <w:r w:rsidRPr="008E5EFF">
        <w:rPr>
          <w:rFonts w:ascii="Arial" w:hAnsi="Arial" w:cs="Arial"/>
        </w:rPr>
        <w:t xml:space="preserve"> </w:t>
      </w:r>
      <w:r w:rsidR="0097237D">
        <w:rPr>
          <w:rFonts w:ascii="Arial" w:hAnsi="Arial" w:cs="Arial"/>
        </w:rPr>
        <w:t xml:space="preserve">recent Full Governing Body Meeting, </w:t>
      </w:r>
      <w:r w:rsidRPr="008E5EFF">
        <w:rPr>
          <w:rFonts w:ascii="Arial" w:hAnsi="Arial" w:cs="Arial"/>
        </w:rPr>
        <w:t>we have agreed the 201</w:t>
      </w:r>
      <w:r w:rsidR="0097237D">
        <w:rPr>
          <w:rFonts w:ascii="Arial" w:hAnsi="Arial" w:cs="Arial"/>
        </w:rPr>
        <w:t>7 -18</w:t>
      </w:r>
      <w:r w:rsidRPr="008E5EFF">
        <w:rPr>
          <w:rFonts w:ascii="Arial" w:hAnsi="Arial" w:cs="Arial"/>
        </w:rPr>
        <w:t xml:space="preserve"> School Improvement Priorities based on a thorough self-evaluation of provision in school.  This is part of </w:t>
      </w:r>
      <w:r w:rsidR="00A93D08">
        <w:rPr>
          <w:rFonts w:ascii="Arial" w:hAnsi="Arial" w:cs="Arial"/>
        </w:rPr>
        <w:t>the</w:t>
      </w:r>
      <w:r w:rsidRPr="008E5EFF">
        <w:rPr>
          <w:rFonts w:ascii="Arial" w:hAnsi="Arial" w:cs="Arial"/>
        </w:rPr>
        <w:t xml:space="preserve"> ongoing school improvement cycle that is carried out by all schools.  </w:t>
      </w:r>
    </w:p>
    <w:p w:rsidR="008E5EFF" w:rsidRPr="008E5EFF" w:rsidRDefault="008E5EFF" w:rsidP="008E5EFF">
      <w:pPr>
        <w:pStyle w:val="NoSpacing"/>
        <w:rPr>
          <w:rFonts w:ascii="Arial" w:hAnsi="Arial" w:cs="Arial"/>
        </w:rPr>
      </w:pPr>
    </w:p>
    <w:p w:rsidR="008E5EFF" w:rsidRPr="008E5EFF" w:rsidRDefault="008E5EFF" w:rsidP="008E5EFF">
      <w:pPr>
        <w:pStyle w:val="NoSpacing"/>
        <w:rPr>
          <w:rFonts w:ascii="Arial" w:hAnsi="Arial" w:cs="Arial"/>
        </w:rPr>
      </w:pPr>
      <w:r w:rsidRPr="008E5EFF">
        <w:rPr>
          <w:rFonts w:ascii="Arial" w:hAnsi="Arial" w:cs="Arial"/>
        </w:rPr>
        <w:t xml:space="preserve">Both the school improvement priorities (areas for development) and self-evaluation judgements are made by school leadership (including the headteacher, governors and the </w:t>
      </w:r>
      <w:r w:rsidR="00A93D08">
        <w:rPr>
          <w:rFonts w:ascii="Arial" w:hAnsi="Arial" w:cs="Arial"/>
        </w:rPr>
        <w:t>Derbyshire County Council</w:t>
      </w:r>
      <w:r w:rsidRPr="008E5EFF">
        <w:rPr>
          <w:rFonts w:ascii="Arial" w:hAnsi="Arial" w:cs="Arial"/>
        </w:rPr>
        <w:t xml:space="preserve"> school improvement partner) against OFSTED benchmarks.  We look at a range of evidence from across the school and identify areas for development that we believe will support children in their lea</w:t>
      </w:r>
      <w:r w:rsidR="00A93D08">
        <w:rPr>
          <w:rFonts w:ascii="Arial" w:hAnsi="Arial" w:cs="Arial"/>
        </w:rPr>
        <w:t xml:space="preserve">rning during the coming year.  </w:t>
      </w:r>
      <w:r w:rsidRPr="008E5EFF">
        <w:rPr>
          <w:rFonts w:ascii="Arial" w:hAnsi="Arial" w:cs="Arial"/>
        </w:rPr>
        <w:t>The areas for development are:</w:t>
      </w:r>
    </w:p>
    <w:p w:rsidR="008E5EFF" w:rsidRPr="008E5EFF" w:rsidRDefault="008E5EFF" w:rsidP="008E5EFF">
      <w:pPr>
        <w:pStyle w:val="NoSpacing"/>
        <w:rPr>
          <w:rFonts w:ascii="Arial" w:hAnsi="Arial" w:cs="Arial"/>
        </w:rPr>
      </w:pPr>
    </w:p>
    <w:p w:rsidR="008E5EFF" w:rsidRDefault="008F4FB7" w:rsidP="008F4FB7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Ensuring the children recognise and can become ‘good learner</w:t>
      </w:r>
      <w:r w:rsidR="00A93D08">
        <w:rPr>
          <w:rFonts w:ascii="Arial" w:hAnsi="Arial" w:cs="Arial"/>
        </w:rPr>
        <w:t>s</w:t>
      </w:r>
      <w:r>
        <w:rPr>
          <w:rFonts w:ascii="Arial" w:hAnsi="Arial" w:cs="Arial"/>
        </w:rPr>
        <w:t>’.  We will hear them say</w:t>
      </w:r>
      <w:r w:rsidR="005B4FBD">
        <w:rPr>
          <w:rFonts w:ascii="Arial" w:hAnsi="Arial" w:cs="Arial"/>
        </w:rPr>
        <w:t xml:space="preserve"> such things as</w:t>
      </w:r>
      <w:r>
        <w:rPr>
          <w:rFonts w:ascii="Arial" w:hAnsi="Arial" w:cs="Arial"/>
        </w:rPr>
        <w:t>: ‘I will do better next time by…’, ‘I will keep trying’, ‘</w:t>
      </w:r>
      <w:proofErr w:type="gramStart"/>
      <w:r>
        <w:rPr>
          <w:rFonts w:ascii="Arial" w:hAnsi="Arial" w:cs="Arial"/>
        </w:rPr>
        <w:t>There</w:t>
      </w:r>
      <w:proofErr w:type="gramEnd"/>
      <w:r>
        <w:rPr>
          <w:rFonts w:ascii="Arial" w:hAnsi="Arial" w:cs="Arial"/>
        </w:rPr>
        <w:t xml:space="preserve"> is always room for improvement’, ‘I will learn from my classmates’. </w:t>
      </w:r>
    </w:p>
    <w:p w:rsidR="008F4FB7" w:rsidRPr="008E5EFF" w:rsidRDefault="008F4FB7" w:rsidP="008F4FB7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To raise achievement in maths by increasing the focus on reasoning skills i.e. using mathematical </w:t>
      </w:r>
      <w:r w:rsidR="00A93D08">
        <w:rPr>
          <w:rFonts w:ascii="Arial" w:hAnsi="Arial" w:cs="Arial"/>
        </w:rPr>
        <w:t>understanding to problem solve</w:t>
      </w:r>
      <w:r>
        <w:rPr>
          <w:rFonts w:ascii="Arial" w:hAnsi="Arial" w:cs="Arial"/>
        </w:rPr>
        <w:t>.</w:t>
      </w:r>
    </w:p>
    <w:p w:rsidR="008E5EFF" w:rsidRPr="008E5EFF" w:rsidRDefault="008F4FB7" w:rsidP="008F4FB7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raise achievement in writing, especially for those with higher ability.</w:t>
      </w:r>
    </w:p>
    <w:p w:rsidR="008E5EFF" w:rsidRPr="008E5EFF" w:rsidRDefault="008E5EFF" w:rsidP="008E5EFF">
      <w:pPr>
        <w:pStyle w:val="NoSpacing"/>
        <w:rPr>
          <w:rFonts w:ascii="Arial" w:hAnsi="Arial" w:cs="Arial"/>
        </w:rPr>
      </w:pPr>
    </w:p>
    <w:p w:rsidR="008E5EFF" w:rsidRDefault="008E5EFF" w:rsidP="008E5EFF">
      <w:pPr>
        <w:pStyle w:val="NoSpacing"/>
        <w:jc w:val="center"/>
        <w:rPr>
          <w:rFonts w:ascii="Arial" w:hAnsi="Arial" w:cs="Arial"/>
          <w:b/>
        </w:rPr>
      </w:pPr>
      <w:r w:rsidRPr="008E5EFF">
        <w:rPr>
          <w:rFonts w:ascii="Arial" w:hAnsi="Arial" w:cs="Arial"/>
          <w:b/>
        </w:rPr>
        <w:t>So what does this mean for school?</w:t>
      </w:r>
    </w:p>
    <w:p w:rsidR="0066143B" w:rsidRPr="008E5EFF" w:rsidRDefault="0066143B" w:rsidP="008E5EFF">
      <w:pPr>
        <w:pStyle w:val="NoSpacing"/>
        <w:jc w:val="center"/>
        <w:rPr>
          <w:rFonts w:ascii="Arial" w:hAnsi="Arial" w:cs="Arial"/>
          <w:b/>
        </w:rPr>
      </w:pPr>
    </w:p>
    <w:p w:rsidR="008E5EFF" w:rsidRPr="008E5EFF" w:rsidRDefault="008E5EFF" w:rsidP="008E5EFF">
      <w:pPr>
        <w:pStyle w:val="NoSpacing"/>
        <w:rPr>
          <w:rFonts w:ascii="Arial" w:hAnsi="Arial" w:cs="Arial"/>
        </w:rPr>
      </w:pPr>
      <w:r w:rsidRPr="008E5EFF">
        <w:rPr>
          <w:rFonts w:ascii="Arial" w:hAnsi="Arial" w:cs="Arial"/>
        </w:rPr>
        <w:t xml:space="preserve">The school leadership monitors and evaluates improvements on an ongoing basis. </w:t>
      </w:r>
      <w:r w:rsidR="0066143B">
        <w:rPr>
          <w:rFonts w:ascii="Arial" w:hAnsi="Arial" w:cs="Arial"/>
        </w:rPr>
        <w:t>S</w:t>
      </w:r>
      <w:r w:rsidRPr="008E5EFF">
        <w:rPr>
          <w:rFonts w:ascii="Arial" w:hAnsi="Arial" w:cs="Arial"/>
        </w:rPr>
        <w:t xml:space="preserve">taff professional development is designed to support the school improvement priorities.  Governors have a role in school improvement by attending key meetings and training and by supporting and </w:t>
      </w:r>
      <w:r w:rsidRPr="008E5EFF">
        <w:rPr>
          <w:rFonts w:ascii="Arial" w:hAnsi="Arial" w:cs="Arial"/>
        </w:rPr>
        <w:lastRenderedPageBreak/>
        <w:t>challenging leadership. Parents play a part by completing questionnaires, attending meetings and keeping up to date with school initiatives. The children have a voice through the Pupil Parliament. We are confident that, as a community, we can all work together to build on our success and continue to make Curbar School an exciting place to learn and grow.</w:t>
      </w:r>
    </w:p>
    <w:p w:rsidR="008E5EFF" w:rsidRPr="008E5EFF" w:rsidRDefault="008E5EFF" w:rsidP="008E5EFF">
      <w:pPr>
        <w:pStyle w:val="NoSpacing"/>
        <w:rPr>
          <w:rFonts w:ascii="Arial" w:hAnsi="Arial" w:cs="Arial"/>
        </w:rPr>
      </w:pPr>
    </w:p>
    <w:p w:rsidR="008E5EFF" w:rsidRPr="008E5EFF" w:rsidRDefault="008E5EFF" w:rsidP="008E5EFF">
      <w:pPr>
        <w:pStyle w:val="NoSpacing"/>
        <w:rPr>
          <w:rFonts w:ascii="Arial" w:hAnsi="Arial" w:cs="Arial"/>
        </w:rPr>
      </w:pPr>
      <w:r w:rsidRPr="008E5EFF">
        <w:rPr>
          <w:rFonts w:ascii="Arial" w:hAnsi="Arial" w:cs="Arial"/>
        </w:rPr>
        <w:t>Kind regards</w:t>
      </w:r>
    </w:p>
    <w:p w:rsidR="008E5EFF" w:rsidRPr="008E5EFF" w:rsidRDefault="008E5EFF" w:rsidP="008E5EFF">
      <w:pPr>
        <w:pStyle w:val="NoSpacing"/>
        <w:rPr>
          <w:rFonts w:ascii="Arial" w:hAnsi="Arial" w:cs="Arial"/>
        </w:rPr>
      </w:pPr>
    </w:p>
    <w:p w:rsidR="0094404F" w:rsidRPr="008E5EFF" w:rsidRDefault="008E5EFF" w:rsidP="008E5EFF">
      <w:pPr>
        <w:pStyle w:val="NoSpacing"/>
        <w:rPr>
          <w:rFonts w:ascii="Arial" w:hAnsi="Arial" w:cs="Arial"/>
        </w:rPr>
      </w:pPr>
      <w:r w:rsidRPr="008E5EFF">
        <w:rPr>
          <w:rFonts w:ascii="Arial" w:hAnsi="Arial" w:cs="Arial"/>
        </w:rPr>
        <w:t>Simon Beahan, Headteacher</w:t>
      </w:r>
    </w:p>
    <w:sectPr w:rsidR="0094404F" w:rsidRPr="008E5EFF" w:rsidSect="008E5EF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3C6" w:rsidRDefault="007223C6" w:rsidP="008E5EFF">
      <w:pPr>
        <w:spacing w:after="0" w:line="240" w:lineRule="auto"/>
      </w:pPr>
      <w:r>
        <w:separator/>
      </w:r>
    </w:p>
  </w:endnote>
  <w:endnote w:type="continuationSeparator" w:id="0">
    <w:p w:rsidR="007223C6" w:rsidRDefault="007223C6" w:rsidP="008E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3C6" w:rsidRDefault="007223C6" w:rsidP="008E5EFF">
      <w:pPr>
        <w:spacing w:after="0" w:line="240" w:lineRule="auto"/>
      </w:pPr>
      <w:r>
        <w:separator/>
      </w:r>
    </w:p>
  </w:footnote>
  <w:footnote w:type="continuationSeparator" w:id="0">
    <w:p w:rsidR="007223C6" w:rsidRDefault="007223C6" w:rsidP="008E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FF" w:rsidRPr="006B44B3" w:rsidRDefault="008E5EFF" w:rsidP="008E5EFF">
    <w:pPr>
      <w:pStyle w:val="Header"/>
      <w:jc w:val="right"/>
      <w:rPr>
        <w:rFonts w:ascii="Arial" w:hAnsi="Arial" w:cs="Arial"/>
        <w:b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162DF96" wp14:editId="39285C81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695450" cy="1482090"/>
          <wp:effectExtent l="19050" t="19050" r="19050" b="22860"/>
          <wp:wrapSquare wrapText="bothSides"/>
          <wp:docPr id="1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48209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smartTag w:uri="urn:schemas-microsoft-com:office:smarttags" w:element="PlaceName">
        <w:r w:rsidRPr="006B44B3">
          <w:rPr>
            <w:rFonts w:ascii="Arial" w:hAnsi="Arial" w:cs="Arial"/>
            <w:b/>
          </w:rPr>
          <w:t>Curbar</w:t>
        </w:r>
      </w:smartTag>
      <w:r w:rsidRPr="006B44B3">
        <w:rPr>
          <w:rFonts w:ascii="Arial" w:hAnsi="Arial" w:cs="Arial"/>
          <w:b/>
        </w:rPr>
        <w:t xml:space="preserve"> </w:t>
      </w:r>
      <w:smartTag w:uri="urn:schemas-microsoft-com:office:smarttags" w:element="PlaceType">
        <w:r w:rsidRPr="006B44B3">
          <w:rPr>
            <w:rFonts w:ascii="Arial" w:hAnsi="Arial" w:cs="Arial"/>
            <w:b/>
          </w:rPr>
          <w:t>Primary School</w:t>
        </w:r>
      </w:smartTag>
    </w:smartTag>
  </w:p>
  <w:p w:rsidR="008E5EFF" w:rsidRPr="006B44B3" w:rsidRDefault="008E5EFF" w:rsidP="008E5EFF">
    <w:pPr>
      <w:pStyle w:val="Header"/>
      <w:jc w:val="right"/>
      <w:rPr>
        <w:rFonts w:ascii="Arial" w:hAnsi="Arial" w:cs="Arial"/>
        <w:b/>
      </w:rPr>
    </w:pPr>
    <w:smartTag w:uri="urn:schemas-microsoft-com:office:smarttags" w:element="place">
      <w:smartTag w:uri="urn:schemas-microsoft-com:office:smarttags" w:element="PlaceName">
        <w:r w:rsidRPr="006B44B3">
          <w:rPr>
            <w:rFonts w:ascii="Arial" w:hAnsi="Arial" w:cs="Arial"/>
            <w:b/>
          </w:rPr>
          <w:t>Calver</w:t>
        </w:r>
      </w:smartTag>
      <w:r w:rsidRPr="006B44B3">
        <w:rPr>
          <w:rFonts w:ascii="Arial" w:hAnsi="Arial" w:cs="Arial"/>
          <w:b/>
        </w:rPr>
        <w:t xml:space="preserve"> </w:t>
      </w:r>
      <w:smartTag w:uri="urn:schemas-microsoft-com:office:smarttags" w:element="PlaceType">
        <w:r w:rsidRPr="006B44B3">
          <w:rPr>
            <w:rFonts w:ascii="Arial" w:hAnsi="Arial" w:cs="Arial"/>
            <w:b/>
          </w:rPr>
          <w:t>Bridge</w:t>
        </w:r>
      </w:smartTag>
    </w:smartTag>
  </w:p>
  <w:p w:rsidR="008E5EFF" w:rsidRPr="006B44B3" w:rsidRDefault="008E5EFF" w:rsidP="008E5EFF">
    <w:pPr>
      <w:pStyle w:val="Header"/>
      <w:jc w:val="right"/>
      <w:rPr>
        <w:rFonts w:ascii="Arial" w:hAnsi="Arial" w:cs="Arial"/>
        <w:b/>
      </w:rPr>
    </w:pPr>
    <w:r w:rsidRPr="006B44B3">
      <w:rPr>
        <w:rFonts w:ascii="Arial" w:hAnsi="Arial" w:cs="Arial"/>
        <w:b/>
      </w:rPr>
      <w:t>Calver</w:t>
    </w:r>
  </w:p>
  <w:p w:rsidR="008E5EFF" w:rsidRPr="006B44B3" w:rsidRDefault="008E5EFF" w:rsidP="008E5EFF">
    <w:pPr>
      <w:pStyle w:val="Header"/>
      <w:jc w:val="right"/>
      <w:rPr>
        <w:rFonts w:ascii="Arial" w:hAnsi="Arial" w:cs="Arial"/>
        <w:b/>
      </w:rPr>
    </w:pPr>
    <w:smartTag w:uri="urn:schemas-microsoft-com:office:smarttags" w:element="place">
      <w:smartTag w:uri="urn:schemas-microsoft-com:office:smarttags" w:element="PlaceName">
        <w:r w:rsidRPr="006B44B3">
          <w:rPr>
            <w:rFonts w:ascii="Arial" w:hAnsi="Arial" w:cs="Arial"/>
            <w:b/>
          </w:rPr>
          <w:t>Hope</w:t>
        </w:r>
      </w:smartTag>
      <w:r w:rsidRPr="006B44B3">
        <w:rPr>
          <w:rFonts w:ascii="Arial" w:hAnsi="Arial" w:cs="Arial"/>
          <w:b/>
        </w:rPr>
        <w:t xml:space="preserve"> </w:t>
      </w:r>
      <w:smartTag w:uri="urn:schemas-microsoft-com:office:smarttags" w:element="PlaceName">
        <w:r w:rsidRPr="006B44B3">
          <w:rPr>
            <w:rFonts w:ascii="Arial" w:hAnsi="Arial" w:cs="Arial"/>
            <w:b/>
          </w:rPr>
          <w:t>Valley</w:t>
        </w:r>
      </w:smartTag>
    </w:smartTag>
  </w:p>
  <w:p w:rsidR="008E5EFF" w:rsidRPr="006B44B3" w:rsidRDefault="008E5EFF" w:rsidP="008E5EFF">
    <w:pPr>
      <w:pStyle w:val="Header"/>
      <w:jc w:val="right"/>
      <w:rPr>
        <w:rFonts w:ascii="Arial" w:hAnsi="Arial" w:cs="Arial"/>
        <w:b/>
      </w:rPr>
    </w:pPr>
    <w:r w:rsidRPr="006B44B3">
      <w:rPr>
        <w:rFonts w:ascii="Arial" w:hAnsi="Arial" w:cs="Arial"/>
        <w:b/>
      </w:rPr>
      <w:t>Derbyshire</w:t>
    </w:r>
  </w:p>
  <w:p w:rsidR="008E5EFF" w:rsidRPr="006B44B3" w:rsidRDefault="008E5EFF" w:rsidP="008E5EFF">
    <w:pPr>
      <w:pStyle w:val="Header"/>
      <w:jc w:val="right"/>
      <w:rPr>
        <w:rFonts w:ascii="Arial" w:hAnsi="Arial" w:cs="Arial"/>
        <w:b/>
      </w:rPr>
    </w:pPr>
    <w:r w:rsidRPr="006B44B3">
      <w:rPr>
        <w:rFonts w:ascii="Arial" w:hAnsi="Arial" w:cs="Arial"/>
        <w:b/>
      </w:rPr>
      <w:t>S32 3XA</w:t>
    </w:r>
  </w:p>
  <w:p w:rsidR="008E5EFF" w:rsidRDefault="008E5EFF" w:rsidP="008E5EFF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6B44B3">
      <w:rPr>
        <w:rFonts w:ascii="Arial" w:hAnsi="Arial" w:cs="Arial"/>
        <w:b/>
      </w:rPr>
      <w:t>Tel: 01433630266</w:t>
    </w:r>
  </w:p>
  <w:p w:rsidR="008E5EFF" w:rsidRPr="006B44B3" w:rsidRDefault="008E5EFF" w:rsidP="008E5EFF">
    <w:pPr>
      <w:pStyle w:val="Header"/>
      <w:jc w:val="right"/>
      <w:rPr>
        <w:rFonts w:ascii="Arial" w:hAnsi="Arial" w:cs="Arial"/>
        <w:b/>
      </w:rPr>
    </w:pPr>
    <w:r w:rsidRPr="006B44B3">
      <w:rPr>
        <w:rFonts w:ascii="Arial" w:hAnsi="Arial" w:cs="Arial"/>
        <w:b/>
      </w:rPr>
      <w:t>Email: enquiries@curbar.derbyshire.sch.uk</w:t>
    </w:r>
  </w:p>
  <w:p w:rsidR="008E5EFF" w:rsidRPr="006B44B3" w:rsidRDefault="008E5EFF" w:rsidP="008E5EFF">
    <w:pPr>
      <w:pStyle w:val="Header"/>
      <w:jc w:val="right"/>
      <w:rPr>
        <w:rFonts w:ascii="Arial" w:hAnsi="Arial" w:cs="Arial"/>
        <w:b/>
      </w:rPr>
    </w:pPr>
    <w:r w:rsidRPr="006B44B3">
      <w:rPr>
        <w:rFonts w:ascii="Arial" w:hAnsi="Arial" w:cs="Arial"/>
        <w:b/>
      </w:rPr>
      <w:t xml:space="preserve">Website: </w:t>
    </w:r>
    <w:hyperlink r:id="rId3" w:history="1">
      <w:r w:rsidRPr="006B44B3">
        <w:rPr>
          <w:rStyle w:val="Hyperlink"/>
          <w:rFonts w:ascii="Arial" w:hAnsi="Arial" w:cs="Arial"/>
          <w:b/>
        </w:rPr>
        <w:t>www.curbarprimary.co.uk</w:t>
      </w:r>
    </w:hyperlink>
  </w:p>
  <w:p w:rsidR="008E5EFF" w:rsidRPr="006B44B3" w:rsidRDefault="008E5EFF" w:rsidP="008E5EFF">
    <w:pPr>
      <w:pStyle w:val="Header"/>
      <w:rPr>
        <w:rFonts w:ascii="Arial" w:hAnsi="Arial" w:cs="Arial"/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180A0" wp14:editId="09606A12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6886575" cy="1905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657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E09E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91.05pt,3.15pt" to="1033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:rsidR="008E5EFF" w:rsidRPr="0061577C" w:rsidRDefault="008E5EFF" w:rsidP="008E5EFF">
    <w:pPr>
      <w:pStyle w:val="Header"/>
      <w:jc w:val="right"/>
    </w:pPr>
    <w:r w:rsidRPr="006B44B3">
      <w:rPr>
        <w:rFonts w:ascii="Arial" w:hAnsi="Arial" w:cs="Arial"/>
        <w:b/>
      </w:rPr>
      <w:t>Headteacher: Mr Simon Beahan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64C1F"/>
    <w:multiLevelType w:val="hybridMultilevel"/>
    <w:tmpl w:val="0506F720"/>
    <w:lvl w:ilvl="0" w:tplc="AAA62B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F"/>
    <w:rsid w:val="00131DBB"/>
    <w:rsid w:val="001A2F5D"/>
    <w:rsid w:val="00245DF8"/>
    <w:rsid w:val="005B4FBD"/>
    <w:rsid w:val="0066143B"/>
    <w:rsid w:val="007223C6"/>
    <w:rsid w:val="008E5EFF"/>
    <w:rsid w:val="008F4FB7"/>
    <w:rsid w:val="0094404F"/>
    <w:rsid w:val="0097237D"/>
    <w:rsid w:val="00A93D08"/>
    <w:rsid w:val="00F27C42"/>
    <w:rsid w:val="00F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E3A06-77E9-48FA-B7D4-EAAE1761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E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5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FF"/>
  </w:style>
  <w:style w:type="paragraph" w:styleId="Footer">
    <w:name w:val="footer"/>
    <w:basedOn w:val="Normal"/>
    <w:link w:val="FooterChar"/>
    <w:uiPriority w:val="99"/>
    <w:unhideWhenUsed/>
    <w:rsid w:val="008E5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FF"/>
  </w:style>
  <w:style w:type="character" w:styleId="Hyperlink">
    <w:name w:val="Hyperlink"/>
    <w:uiPriority w:val="99"/>
    <w:rsid w:val="008E5EF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Tierney</dc:creator>
  <cp:keywords/>
  <dc:description/>
  <cp:lastModifiedBy>Amy Rumney</cp:lastModifiedBy>
  <cp:revision>2</cp:revision>
  <cp:lastPrinted>2017-10-12T10:29:00Z</cp:lastPrinted>
  <dcterms:created xsi:type="dcterms:W3CDTF">2017-10-16T09:46:00Z</dcterms:created>
  <dcterms:modified xsi:type="dcterms:W3CDTF">2017-10-16T09:46:00Z</dcterms:modified>
</cp:coreProperties>
</file>