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87A20" w14:textId="34F5A9B1" w:rsidR="00770328" w:rsidRDefault="001825AA" w:rsidP="008B58D7">
      <w:pPr>
        <w:jc w:val="center"/>
        <w:rPr>
          <w:b/>
          <w:sz w:val="24"/>
          <w:szCs w:val="24"/>
          <w:u w:val="single"/>
        </w:rPr>
      </w:pPr>
      <w:r w:rsidRPr="00770328">
        <w:rPr>
          <w:rFonts w:ascii="Arial" w:hAnsi="Arial" w:cs="Arial"/>
          <w:b/>
          <w:noProof/>
          <w:sz w:val="56"/>
          <w:szCs w:val="56"/>
          <w:lang w:eastAsia="en-GB"/>
        </w:rPr>
        <mc:AlternateContent>
          <mc:Choice Requires="wps">
            <w:drawing>
              <wp:anchor distT="0" distB="0" distL="114300" distR="114300" simplePos="0" relativeHeight="251659264" behindDoc="0" locked="0" layoutInCell="1" allowOverlap="1" wp14:anchorId="3DA28C63" wp14:editId="4F7BC72A">
                <wp:simplePos x="0" y="0"/>
                <wp:positionH relativeFrom="margin">
                  <wp:align>right</wp:align>
                </wp:positionH>
                <wp:positionV relativeFrom="paragraph">
                  <wp:posOffset>-123190</wp:posOffset>
                </wp:positionV>
                <wp:extent cx="5895975" cy="112395"/>
                <wp:effectExtent l="0" t="0" r="9525" b="190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5975" cy="112395"/>
                        </a:xfrm>
                        <a:prstGeom prst="rect">
                          <a:avLst/>
                        </a:prstGeom>
                        <a:gradFill rotWithShape="0">
                          <a:gsLst>
                            <a:gs pos="0">
                              <a:srgbClr val="C0C0C0"/>
                            </a:gs>
                            <a:gs pos="100000">
                              <a:srgbClr val="C0C0C0">
                                <a:gamma/>
                                <a:tint val="42353"/>
                                <a:invGamma/>
                              </a:srgbClr>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D3D2501" id="Rectangle 5" o:spid="_x0000_s1026" style="position:absolute;margin-left:413.05pt;margin-top:-9.7pt;width:464.25pt;height: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" fillcolor="silver" stroked="f" strokecolor="blue">
                <v:fill color2="#e4e4e4" angle="90" focus="100%" type="gradient"/>
                <w10:wrap anchorx="margin"/>
              </v:rect>
            </w:pict>
          </mc:Fallback>
        </mc:AlternateContent>
      </w:r>
    </w:p>
    <w:p w14:paraId="2D81DB4B" w14:textId="52201C97" w:rsidR="00770328" w:rsidRPr="00770328" w:rsidRDefault="00770328" w:rsidP="00CC7348">
      <w:pPr>
        <w:jc w:val="center"/>
        <w:rPr>
          <w:rFonts w:ascii="Arial" w:hAnsi="Arial" w:cs="Arial"/>
          <w:b/>
          <w:sz w:val="56"/>
          <w:szCs w:val="56"/>
        </w:rPr>
      </w:pPr>
      <w:r w:rsidRPr="00770328">
        <w:rPr>
          <w:rFonts w:ascii="Arial" w:hAnsi="Arial" w:cs="Arial"/>
          <w:b/>
          <w:sz w:val="56"/>
          <w:szCs w:val="56"/>
        </w:rPr>
        <w:t>Marking and Feedback Policy</w:t>
      </w:r>
    </w:p>
    <w:p w14:paraId="69C69287" w14:textId="77777777" w:rsidR="00132C0F" w:rsidRPr="00132C0F" w:rsidRDefault="00132C0F" w:rsidP="00132C0F">
      <w:pPr>
        <w:spacing w:after="180" w:line="240" w:lineRule="auto"/>
        <w:rPr>
          <w:rFonts w:ascii="Arial" w:eastAsia="Times New Roman" w:hAnsi="Arial" w:cs="Arial"/>
          <w:color w:val="222222"/>
          <w:sz w:val="27"/>
          <w:szCs w:val="27"/>
          <w:lang w:eastAsia="en-GB"/>
        </w:rPr>
      </w:pPr>
    </w:p>
    <w:p w14:paraId="01F02D6C" w14:textId="6043AFC0" w:rsidR="00770328" w:rsidRDefault="00770328" w:rsidP="008B58D7">
      <w:pPr>
        <w:jc w:val="center"/>
        <w:rPr>
          <w:b/>
          <w:sz w:val="24"/>
          <w:szCs w:val="24"/>
          <w:u w:val="single"/>
        </w:rPr>
      </w:pPr>
    </w:p>
    <w:p w14:paraId="760B3CAE" w14:textId="3016A67B" w:rsidR="00770328" w:rsidRDefault="00770328" w:rsidP="008B58D7">
      <w:pPr>
        <w:jc w:val="center"/>
        <w:rPr>
          <w:b/>
          <w:sz w:val="24"/>
          <w:szCs w:val="24"/>
          <w:u w:val="single"/>
        </w:rPr>
      </w:pPr>
    </w:p>
    <w:p w14:paraId="2823E51D" w14:textId="2FFA7077" w:rsidR="00770328" w:rsidRDefault="00770328" w:rsidP="008B58D7">
      <w:pPr>
        <w:jc w:val="center"/>
        <w:rPr>
          <w:b/>
          <w:sz w:val="24"/>
          <w:szCs w:val="24"/>
          <w:u w:val="single"/>
        </w:rPr>
      </w:pPr>
    </w:p>
    <w:p w14:paraId="0419445C" w14:textId="1FBA3524" w:rsidR="00770328" w:rsidRDefault="00CC7348" w:rsidP="008B58D7">
      <w:pPr>
        <w:jc w:val="center"/>
        <w:rPr>
          <w:b/>
          <w:sz w:val="24"/>
          <w:szCs w:val="24"/>
          <w:u w:val="single"/>
        </w:rPr>
      </w:pPr>
      <w:r w:rsidRPr="00132C0F">
        <w:rPr>
          <w:rFonts w:ascii="Arial" w:eastAsia="Times New Roman" w:hAnsi="Arial" w:cs="Arial"/>
          <w:noProof/>
          <w:color w:val="0000FF"/>
          <w:sz w:val="27"/>
          <w:szCs w:val="27"/>
          <w:lang w:eastAsia="en-GB"/>
        </w:rPr>
        <w:drawing>
          <wp:anchor distT="0" distB="0" distL="114300" distR="114300" simplePos="0" relativeHeight="251664384" behindDoc="0" locked="0" layoutInCell="1" allowOverlap="1" wp14:anchorId="67B20C37" wp14:editId="378D459F">
            <wp:simplePos x="0" y="0"/>
            <wp:positionH relativeFrom="column">
              <wp:posOffset>1524000</wp:posOffset>
            </wp:positionH>
            <wp:positionV relativeFrom="paragraph">
              <wp:posOffset>7620</wp:posOffset>
            </wp:positionV>
            <wp:extent cx="3295650" cy="2883535"/>
            <wp:effectExtent l="0" t="0" r="0" b="0"/>
            <wp:wrapSquare wrapText="bothSides"/>
            <wp:docPr id="3" name="Picture 3" descr="https://encrypted-tbn2.gstatic.com/images?q=tbn:ANd9GcRJ1EwINy0YWMvNQQVc0IqMeLzA9nX4XydwJXyvh0hqpjbaS5U5s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J1EwINy0YWMvNQQVc0IqMeLzA9nX4XydwJXyvh0hqpjbaS5U5s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288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02116" w14:textId="77777777" w:rsidR="00770328" w:rsidRDefault="00770328" w:rsidP="008B58D7">
      <w:pPr>
        <w:jc w:val="center"/>
        <w:rPr>
          <w:b/>
          <w:sz w:val="24"/>
          <w:szCs w:val="24"/>
          <w:u w:val="single"/>
        </w:rPr>
      </w:pPr>
    </w:p>
    <w:p w14:paraId="7AE23483" w14:textId="77777777" w:rsidR="00770328" w:rsidRDefault="00770328" w:rsidP="008B58D7">
      <w:pPr>
        <w:jc w:val="center"/>
        <w:rPr>
          <w:b/>
          <w:sz w:val="24"/>
          <w:szCs w:val="24"/>
          <w:u w:val="single"/>
        </w:rPr>
      </w:pPr>
    </w:p>
    <w:p w14:paraId="53057887" w14:textId="77777777" w:rsidR="00770328" w:rsidRDefault="00770328" w:rsidP="008B58D7">
      <w:pPr>
        <w:jc w:val="center"/>
        <w:rPr>
          <w:b/>
          <w:sz w:val="24"/>
          <w:szCs w:val="24"/>
          <w:u w:val="single"/>
        </w:rPr>
      </w:pPr>
    </w:p>
    <w:p w14:paraId="13EDC576" w14:textId="77777777" w:rsidR="00770328" w:rsidRDefault="00770328" w:rsidP="008B58D7">
      <w:pPr>
        <w:jc w:val="center"/>
        <w:rPr>
          <w:b/>
          <w:sz w:val="24"/>
          <w:szCs w:val="24"/>
          <w:u w:val="single"/>
        </w:rPr>
      </w:pPr>
    </w:p>
    <w:p w14:paraId="23BD015B" w14:textId="77777777" w:rsidR="00770328" w:rsidRDefault="00770328" w:rsidP="008B58D7">
      <w:pPr>
        <w:jc w:val="center"/>
        <w:rPr>
          <w:b/>
          <w:sz w:val="24"/>
          <w:szCs w:val="24"/>
          <w:u w:val="single"/>
        </w:rPr>
      </w:pPr>
    </w:p>
    <w:p w14:paraId="24E9D075" w14:textId="77777777" w:rsidR="00770328" w:rsidRDefault="00770328" w:rsidP="008B58D7">
      <w:pPr>
        <w:jc w:val="center"/>
        <w:rPr>
          <w:b/>
          <w:sz w:val="24"/>
          <w:szCs w:val="24"/>
          <w:u w:val="single"/>
        </w:rPr>
      </w:pPr>
    </w:p>
    <w:p w14:paraId="38EEEE86" w14:textId="77777777" w:rsidR="00770328" w:rsidRDefault="00770328" w:rsidP="008B58D7">
      <w:pPr>
        <w:jc w:val="center"/>
        <w:rPr>
          <w:b/>
          <w:sz w:val="24"/>
          <w:szCs w:val="24"/>
          <w:u w:val="single"/>
        </w:rPr>
      </w:pPr>
    </w:p>
    <w:p w14:paraId="4141523D" w14:textId="77777777" w:rsidR="00770328" w:rsidRDefault="00770328" w:rsidP="008B58D7">
      <w:pPr>
        <w:jc w:val="center"/>
        <w:rPr>
          <w:b/>
          <w:sz w:val="24"/>
          <w:szCs w:val="24"/>
          <w:u w:val="single"/>
        </w:rPr>
      </w:pPr>
    </w:p>
    <w:p w14:paraId="01FCB38C" w14:textId="77777777" w:rsidR="00770328" w:rsidRDefault="00770328" w:rsidP="008B58D7">
      <w:pPr>
        <w:jc w:val="center"/>
        <w:rPr>
          <w:b/>
          <w:sz w:val="24"/>
          <w:szCs w:val="24"/>
          <w:u w:val="single"/>
        </w:rPr>
      </w:pPr>
    </w:p>
    <w:p w14:paraId="5680BCFA" w14:textId="77777777" w:rsidR="00770328" w:rsidRDefault="00770328" w:rsidP="008B58D7">
      <w:pPr>
        <w:jc w:val="center"/>
        <w:rPr>
          <w:b/>
          <w:sz w:val="24"/>
          <w:szCs w:val="24"/>
          <w:u w:val="single"/>
        </w:rPr>
      </w:pPr>
    </w:p>
    <w:p w14:paraId="23DEA8BA" w14:textId="77777777" w:rsidR="00770328" w:rsidRDefault="00770328" w:rsidP="008B58D7">
      <w:pPr>
        <w:jc w:val="center"/>
        <w:rPr>
          <w:b/>
          <w:sz w:val="24"/>
          <w:szCs w:val="24"/>
          <w:u w:val="single"/>
        </w:rPr>
      </w:pPr>
    </w:p>
    <w:p w14:paraId="2FFBB340" w14:textId="77777777" w:rsidR="00770328" w:rsidRDefault="00770328" w:rsidP="008B58D7">
      <w:pPr>
        <w:jc w:val="center"/>
        <w:rPr>
          <w:b/>
          <w:sz w:val="24"/>
          <w:szCs w:val="24"/>
          <w:u w:val="single"/>
        </w:rPr>
      </w:pPr>
    </w:p>
    <w:p w14:paraId="66186342" w14:textId="29B8F75F" w:rsidR="00770328" w:rsidRDefault="00770328" w:rsidP="008B58D7">
      <w:pPr>
        <w:jc w:val="center"/>
        <w:rPr>
          <w:b/>
          <w:sz w:val="24"/>
          <w:szCs w:val="24"/>
          <w:u w:val="single"/>
        </w:rPr>
      </w:pPr>
    </w:p>
    <w:p w14:paraId="50A4BFFB" w14:textId="30722D9E" w:rsidR="00770328" w:rsidRDefault="001825AA" w:rsidP="008B58D7">
      <w:pPr>
        <w:jc w:val="center"/>
        <w:rPr>
          <w:b/>
          <w:sz w:val="24"/>
          <w:szCs w:val="24"/>
          <w:u w:val="single"/>
        </w:rPr>
      </w:pPr>
      <w:r>
        <w:rPr>
          <w:noProof/>
          <w:lang w:eastAsia="en-GB"/>
        </w:rPr>
        <mc:AlternateContent>
          <mc:Choice Requires="wps">
            <w:drawing>
              <wp:anchor distT="0" distB="0" distL="114300" distR="114300" simplePos="0" relativeHeight="251663360" behindDoc="0" locked="0" layoutInCell="1" allowOverlap="1" wp14:anchorId="210EA57D" wp14:editId="350D21B8">
                <wp:simplePos x="0" y="0"/>
                <wp:positionH relativeFrom="page">
                  <wp:posOffset>1684655</wp:posOffset>
                </wp:positionH>
                <wp:positionV relativeFrom="paragraph">
                  <wp:posOffset>69850</wp:posOffset>
                </wp:positionV>
                <wp:extent cx="4514850" cy="857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514850" cy="857250"/>
                        </a:xfrm>
                        <a:prstGeom prst="rect">
                          <a:avLst/>
                        </a:prstGeom>
                        <a:noFill/>
                        <a:ln w="6350">
                          <a:solidFill>
                            <a:schemeClr val="tx2">
                              <a:lumMod val="60000"/>
                              <a:lumOff val="40000"/>
                            </a:schemeClr>
                          </a:solidFill>
                        </a:ln>
                        <a:effectLst/>
                      </wps:spPr>
                      <wps:txbx>
                        <w:txbxContent>
                          <w:p w14:paraId="4FBE791A" w14:textId="33FB4118" w:rsidR="00770328" w:rsidRDefault="00770328" w:rsidP="00770328">
                            <w:r>
                              <w:rPr>
                                <w:rFonts w:cs="Arial"/>
                                <w:b/>
                              </w:rPr>
                              <w:t>Reviewed/Adopted</w:t>
                            </w:r>
                            <w:r w:rsidRPr="00B35FE1">
                              <w:rPr>
                                <w:rFonts w:cs="Arial"/>
                                <w:b/>
                              </w:rPr>
                              <w:t xml:space="preserve">: </w:t>
                            </w:r>
                            <w:r w:rsidRPr="00B35FE1">
                              <w:rPr>
                                <w:rFonts w:cs="Arial"/>
                                <w:b/>
                              </w:rPr>
                              <w:tab/>
                            </w:r>
                            <w:r w:rsidRPr="00B35FE1">
                              <w:rPr>
                                <w:rFonts w:cs="Arial"/>
                                <w:b/>
                              </w:rPr>
                              <w:tab/>
                            </w:r>
                            <w:r w:rsidR="00B9401A">
                              <w:rPr>
                                <w:rFonts w:cs="Arial"/>
                                <w:b/>
                              </w:rPr>
                              <w:t>June 2018</w:t>
                            </w:r>
                            <w:r>
                              <w:rPr>
                                <w:rFonts w:cs="Arial"/>
                                <w:b/>
                              </w:rPr>
                              <w:br/>
                              <w:t>Next Review Date:</w:t>
                            </w:r>
                            <w:r>
                              <w:rPr>
                                <w:rFonts w:cs="Arial"/>
                                <w:b/>
                              </w:rPr>
                              <w:tab/>
                            </w:r>
                            <w:r>
                              <w:rPr>
                                <w:rFonts w:cs="Arial"/>
                                <w:b/>
                              </w:rPr>
                              <w:tab/>
                            </w:r>
                            <w:r w:rsidR="00B9401A">
                              <w:rPr>
                                <w:rFonts w:cs="Arial"/>
                                <w:b/>
                              </w:rPr>
                              <w:t>June 2019</w:t>
                            </w:r>
                            <w:r w:rsidRPr="00B35FE1">
                              <w:rPr>
                                <w:rFonts w:cs="Arial"/>
                                <w:b/>
                              </w:rPr>
                              <w:br/>
                              <w:t>Review Frequency:</w:t>
                            </w:r>
                            <w:r w:rsidRPr="00B35FE1">
                              <w:rPr>
                                <w:rFonts w:cs="Arial"/>
                                <w:b/>
                              </w:rPr>
                              <w:tab/>
                            </w:r>
                            <w:r w:rsidRPr="00B35FE1">
                              <w:rPr>
                                <w:rFonts w:cs="Arial"/>
                                <w:b/>
                              </w:rPr>
                              <w:tab/>
                            </w:r>
                            <w:r>
                              <w:rPr>
                                <w:rFonts w:cs="Arial"/>
                                <w:b/>
                              </w:rPr>
                              <w:t>Annually</w:t>
                            </w:r>
                            <w:r w:rsidRPr="00B35FE1">
                              <w:rPr>
                                <w:rFonts w:cs="Arial"/>
                                <w:b/>
                              </w:rPr>
                              <w:br/>
                              <w:t>Reviewed By:</w:t>
                            </w:r>
                            <w:r w:rsidRPr="00B35FE1">
                              <w:rPr>
                                <w:rFonts w:cs="Arial"/>
                                <w:b/>
                              </w:rPr>
                              <w:tab/>
                            </w:r>
                            <w:r w:rsidRPr="00B35FE1">
                              <w:rPr>
                                <w:rFonts w:cs="Arial"/>
                                <w:b/>
                              </w:rPr>
                              <w:tab/>
                            </w:r>
                            <w:r>
                              <w:rPr>
                                <w:rFonts w:cs="Arial"/>
                                <w:b/>
                              </w:rPr>
                              <w:tab/>
                            </w:r>
                            <w:r w:rsidR="00B9401A">
                              <w:rPr>
                                <w:rFonts w:cs="Arial"/>
                                <w:b/>
                              </w:rPr>
                              <w:t xml:space="preserve">Standards and Curriculum </w:t>
                            </w:r>
                            <w:bookmarkStart w:id="0" w:name="_GoBack"/>
                            <w:bookmarkEnd w:id="0"/>
                          </w:p>
                          <w:p w14:paraId="5938CC1C" w14:textId="77777777" w:rsidR="00770328" w:rsidRDefault="00770328" w:rsidP="0077032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EA57D" id="_x0000_t202" coordsize="21600,21600" o:spt="202" path="m,l,21600r21600,l21600,xe">
                <v:stroke joinstyle="miter"/>
                <v:path gradientshapeok="t" o:connecttype="rect"/>
              </v:shapetype>
              <v:shape id="Text Box 1" o:spid="_x0000_s1026" type="#_x0000_t202" style="position:absolute;left:0;text-align:left;margin-left:132.65pt;margin-top:5.5pt;width:355.5pt;height: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" filled="f" strokecolor="#548dd4 [1951]" strokeweight=".5pt">
                <v:textbox>
                  <w:txbxContent>
                    <w:p w14:paraId="4FBE791A" w14:textId="33FB4118" w:rsidR="00770328" w:rsidRDefault="00770328" w:rsidP="00770328">
                      <w:r>
                        <w:rPr>
                          <w:rFonts w:cs="Arial"/>
                          <w:b/>
                        </w:rPr>
                        <w:t>Reviewed/Adopted</w:t>
                      </w:r>
                      <w:r w:rsidRPr="00B35FE1">
                        <w:rPr>
                          <w:rFonts w:cs="Arial"/>
                          <w:b/>
                        </w:rPr>
                        <w:t xml:space="preserve">: </w:t>
                      </w:r>
                      <w:r w:rsidRPr="00B35FE1">
                        <w:rPr>
                          <w:rFonts w:cs="Arial"/>
                          <w:b/>
                        </w:rPr>
                        <w:tab/>
                      </w:r>
                      <w:r w:rsidRPr="00B35FE1">
                        <w:rPr>
                          <w:rFonts w:cs="Arial"/>
                          <w:b/>
                        </w:rPr>
                        <w:tab/>
                      </w:r>
                      <w:r w:rsidR="00B9401A">
                        <w:rPr>
                          <w:rFonts w:cs="Arial"/>
                          <w:b/>
                        </w:rPr>
                        <w:t>June 2018</w:t>
                      </w:r>
                      <w:r>
                        <w:rPr>
                          <w:rFonts w:cs="Arial"/>
                          <w:b/>
                        </w:rPr>
                        <w:br/>
                        <w:t>Next Review Date:</w:t>
                      </w:r>
                      <w:r>
                        <w:rPr>
                          <w:rFonts w:cs="Arial"/>
                          <w:b/>
                        </w:rPr>
                        <w:tab/>
                      </w:r>
                      <w:r>
                        <w:rPr>
                          <w:rFonts w:cs="Arial"/>
                          <w:b/>
                        </w:rPr>
                        <w:tab/>
                      </w:r>
                      <w:r w:rsidR="00B9401A">
                        <w:rPr>
                          <w:rFonts w:cs="Arial"/>
                          <w:b/>
                        </w:rPr>
                        <w:t>June 2019</w:t>
                      </w:r>
                      <w:r w:rsidRPr="00B35FE1">
                        <w:rPr>
                          <w:rFonts w:cs="Arial"/>
                          <w:b/>
                        </w:rPr>
                        <w:br/>
                        <w:t>Review Frequency:</w:t>
                      </w:r>
                      <w:r w:rsidRPr="00B35FE1">
                        <w:rPr>
                          <w:rFonts w:cs="Arial"/>
                          <w:b/>
                        </w:rPr>
                        <w:tab/>
                      </w:r>
                      <w:r w:rsidRPr="00B35FE1">
                        <w:rPr>
                          <w:rFonts w:cs="Arial"/>
                          <w:b/>
                        </w:rPr>
                        <w:tab/>
                      </w:r>
                      <w:r>
                        <w:rPr>
                          <w:rFonts w:cs="Arial"/>
                          <w:b/>
                        </w:rPr>
                        <w:t>Annually</w:t>
                      </w:r>
                      <w:r w:rsidRPr="00B35FE1">
                        <w:rPr>
                          <w:rFonts w:cs="Arial"/>
                          <w:b/>
                        </w:rPr>
                        <w:br/>
                        <w:t>Reviewed By:</w:t>
                      </w:r>
                      <w:r w:rsidRPr="00B35FE1">
                        <w:rPr>
                          <w:rFonts w:cs="Arial"/>
                          <w:b/>
                        </w:rPr>
                        <w:tab/>
                      </w:r>
                      <w:r w:rsidRPr="00B35FE1">
                        <w:rPr>
                          <w:rFonts w:cs="Arial"/>
                          <w:b/>
                        </w:rPr>
                        <w:tab/>
                      </w:r>
                      <w:r>
                        <w:rPr>
                          <w:rFonts w:cs="Arial"/>
                          <w:b/>
                        </w:rPr>
                        <w:tab/>
                      </w:r>
                      <w:r w:rsidR="00B9401A">
                        <w:rPr>
                          <w:rFonts w:cs="Arial"/>
                          <w:b/>
                        </w:rPr>
                        <w:t xml:space="preserve">Standards and Curriculum </w:t>
                      </w:r>
                      <w:bookmarkStart w:id="1" w:name="_GoBack"/>
                      <w:bookmarkEnd w:id="1"/>
                    </w:p>
                    <w:p w14:paraId="5938CC1C" w14:textId="77777777" w:rsidR="00770328" w:rsidRDefault="00770328" w:rsidP="00770328">
                      <w:pPr>
                        <w:jc w:val="center"/>
                      </w:pPr>
                    </w:p>
                  </w:txbxContent>
                </v:textbox>
                <w10:wrap anchorx="page"/>
              </v:shape>
            </w:pict>
          </mc:Fallback>
        </mc:AlternateContent>
      </w:r>
      <w:r>
        <w:rPr>
          <w:b/>
          <w:noProof/>
          <w:sz w:val="44"/>
          <w:lang w:eastAsia="en-GB"/>
        </w:rPr>
        <mc:AlternateContent>
          <mc:Choice Requires="wps">
            <w:drawing>
              <wp:anchor distT="0" distB="0" distL="114300" distR="114300" simplePos="0" relativeHeight="251661312" behindDoc="1" locked="0" layoutInCell="1" allowOverlap="1" wp14:anchorId="69B5599B" wp14:editId="472FCCDE">
                <wp:simplePos x="0" y="0"/>
                <wp:positionH relativeFrom="page">
                  <wp:posOffset>1560830</wp:posOffset>
                </wp:positionH>
                <wp:positionV relativeFrom="paragraph">
                  <wp:posOffset>8255</wp:posOffset>
                </wp:positionV>
                <wp:extent cx="4690745" cy="1021080"/>
                <wp:effectExtent l="0" t="0" r="14605" b="26670"/>
                <wp:wrapNone/>
                <wp:docPr id="8" name="Rounded Rectangle 8"/>
                <wp:cNvGraphicFramePr/>
                <a:graphic xmlns:a="http://schemas.openxmlformats.org/drawingml/2006/main">
                  <a:graphicData uri="http://schemas.microsoft.com/office/word/2010/wordprocessingShape">
                    <wps:wsp>
                      <wps:cNvSpPr/>
                      <wps:spPr>
                        <a:xfrm>
                          <a:off x="0" y="0"/>
                          <a:ext cx="4690745" cy="1021080"/>
                        </a:xfrm>
                        <a:prstGeom prst="roundRect">
                          <a:avLst/>
                        </a:prstGeom>
                        <a:solidFill>
                          <a:srgbClr val="ECEA84"/>
                        </a:solidFill>
                        <a:ln w="25400" cap="flat" cmpd="sng" algn="ctr">
                          <a:solidFill>
                            <a:srgbClr val="4F81BD">
                              <a:shade val="50000"/>
                            </a:srgbClr>
                          </a:solidFill>
                          <a:prstDash val="solid"/>
                        </a:ln>
                        <a:effectLst/>
                      </wps:spPr>
                      <wps:txbx>
                        <w:txbxContent>
                          <w:p w14:paraId="692A7EDF" w14:textId="77777777" w:rsidR="00770328" w:rsidRDefault="00770328" w:rsidP="007703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9B5599B" id="Rounded Rectangle 8" o:spid="_x0000_s1027" style="position:absolute;left:0;text-align:left;margin-left:122.9pt;margin-top:.65pt;width:369.35pt;height:80.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" fillcolor="#ecea84" strokecolor="#385d8a" strokeweight="2pt">
                <v:textbox>
                  <w:txbxContent>
                    <w:p w14:paraId="692A7EDF" w14:textId="77777777" w:rsidR="00770328" w:rsidRDefault="00770328" w:rsidP="00770328">
                      <w:pPr>
                        <w:jc w:val="center"/>
                      </w:pPr>
                    </w:p>
                  </w:txbxContent>
                </v:textbox>
                <w10:wrap anchorx="page"/>
              </v:roundrect>
            </w:pict>
          </mc:Fallback>
        </mc:AlternateContent>
      </w:r>
    </w:p>
    <w:p w14:paraId="5B65D454" w14:textId="523BD5E3" w:rsidR="00770328" w:rsidRDefault="00770328" w:rsidP="008B58D7">
      <w:pPr>
        <w:jc w:val="center"/>
        <w:rPr>
          <w:b/>
          <w:sz w:val="24"/>
          <w:szCs w:val="24"/>
          <w:u w:val="single"/>
        </w:rPr>
      </w:pPr>
    </w:p>
    <w:p w14:paraId="6C8F73AE" w14:textId="77983AD6" w:rsidR="00770328" w:rsidRDefault="00770328" w:rsidP="008B58D7">
      <w:pPr>
        <w:jc w:val="center"/>
        <w:rPr>
          <w:b/>
          <w:sz w:val="24"/>
          <w:szCs w:val="24"/>
          <w:u w:val="single"/>
        </w:rPr>
      </w:pPr>
    </w:p>
    <w:p w14:paraId="5655B9E5" w14:textId="42CF1B4A" w:rsidR="00770328" w:rsidRDefault="00770328" w:rsidP="00770328">
      <w:pPr>
        <w:rPr>
          <w:b/>
          <w:sz w:val="24"/>
          <w:szCs w:val="24"/>
          <w:u w:val="single"/>
        </w:rPr>
      </w:pPr>
    </w:p>
    <w:p w14:paraId="31C95E62" w14:textId="7ED9C32F" w:rsidR="00770328" w:rsidRDefault="00770328" w:rsidP="00770328">
      <w:pPr>
        <w:rPr>
          <w:b/>
          <w:sz w:val="24"/>
          <w:szCs w:val="24"/>
          <w:u w:val="single"/>
        </w:rPr>
      </w:pPr>
    </w:p>
    <w:p w14:paraId="724D606D" w14:textId="77777777" w:rsidR="00610A5C" w:rsidRDefault="00610A5C" w:rsidP="008B58D7">
      <w:pPr>
        <w:jc w:val="center"/>
        <w:rPr>
          <w:b/>
          <w:sz w:val="24"/>
          <w:szCs w:val="24"/>
          <w:u w:val="single"/>
        </w:rPr>
      </w:pPr>
    </w:p>
    <w:p w14:paraId="6CC1C18F" w14:textId="77777777" w:rsidR="008B58D7" w:rsidRPr="008E3332" w:rsidRDefault="008B58D7" w:rsidP="008B58D7">
      <w:pPr>
        <w:jc w:val="center"/>
        <w:rPr>
          <w:b/>
          <w:sz w:val="24"/>
          <w:szCs w:val="24"/>
          <w:u w:val="single"/>
        </w:rPr>
      </w:pPr>
      <w:r w:rsidRPr="008E3332">
        <w:rPr>
          <w:b/>
          <w:sz w:val="24"/>
          <w:szCs w:val="24"/>
          <w:u w:val="single"/>
        </w:rPr>
        <w:lastRenderedPageBreak/>
        <w:t>Marking and Feedback Policy</w:t>
      </w:r>
    </w:p>
    <w:p w14:paraId="602B774B" w14:textId="77777777" w:rsidR="008B58D7" w:rsidRPr="008E3332" w:rsidRDefault="008B58D7" w:rsidP="008B58D7">
      <w:pPr>
        <w:rPr>
          <w:b/>
          <w:sz w:val="24"/>
          <w:szCs w:val="24"/>
        </w:rPr>
      </w:pPr>
      <w:r w:rsidRPr="008E3332">
        <w:rPr>
          <w:b/>
          <w:sz w:val="24"/>
          <w:szCs w:val="24"/>
        </w:rPr>
        <w:t>Philosophy</w:t>
      </w:r>
    </w:p>
    <w:p w14:paraId="7E8C6B42" w14:textId="4F229A14" w:rsidR="008B58D7" w:rsidRPr="008E3332" w:rsidRDefault="008B58D7" w:rsidP="008B58D7">
      <w:pPr>
        <w:rPr>
          <w:sz w:val="24"/>
          <w:szCs w:val="24"/>
        </w:rPr>
      </w:pPr>
      <w:r w:rsidRPr="008E3332">
        <w:rPr>
          <w:sz w:val="24"/>
          <w:szCs w:val="24"/>
        </w:rPr>
        <w:t xml:space="preserve">We believe that constructive marking and feedback helps to raise standards. </w:t>
      </w:r>
      <w:r w:rsidR="00A125A0">
        <w:rPr>
          <w:sz w:val="24"/>
          <w:szCs w:val="24"/>
        </w:rPr>
        <w:t xml:space="preserve"> </w:t>
      </w:r>
      <w:r w:rsidRPr="008E3332">
        <w:rPr>
          <w:sz w:val="24"/>
          <w:szCs w:val="24"/>
        </w:rPr>
        <w:t>It should be the most useful and powerful continuous ongoing diagnostic record of achievement.  Marking and feedback (written and verb</w:t>
      </w:r>
      <w:r w:rsidR="00A125A0">
        <w:rPr>
          <w:sz w:val="24"/>
          <w:szCs w:val="24"/>
        </w:rPr>
        <w:t>al) makes tracking of learning objectives</w:t>
      </w:r>
      <w:r w:rsidRPr="008E3332">
        <w:rPr>
          <w:sz w:val="24"/>
          <w:szCs w:val="24"/>
        </w:rPr>
        <w:t xml:space="preserve"> for pupils on a day to day basis manageable and feeds into the next cycle of planning for teaching.  It is also an extremely effective medium for ensuring pupils are aware of their progress and how they can improve</w:t>
      </w:r>
      <w:r w:rsidR="00A125A0">
        <w:rPr>
          <w:sz w:val="24"/>
          <w:szCs w:val="24"/>
        </w:rPr>
        <w:t xml:space="preserve"> their learning (assessment literate)</w:t>
      </w:r>
      <w:r w:rsidRPr="008E3332">
        <w:rPr>
          <w:sz w:val="24"/>
          <w:szCs w:val="24"/>
        </w:rPr>
        <w:t>.</w:t>
      </w:r>
    </w:p>
    <w:p w14:paraId="6BFBBC35" w14:textId="77777777" w:rsidR="008B58D7" w:rsidRPr="008E3332" w:rsidRDefault="008B58D7" w:rsidP="008B58D7">
      <w:pPr>
        <w:rPr>
          <w:b/>
          <w:sz w:val="24"/>
          <w:szCs w:val="24"/>
        </w:rPr>
      </w:pPr>
      <w:r w:rsidRPr="008E3332">
        <w:rPr>
          <w:b/>
          <w:sz w:val="24"/>
          <w:szCs w:val="24"/>
        </w:rPr>
        <w:t>Aim</w:t>
      </w:r>
    </w:p>
    <w:p w14:paraId="33703990" w14:textId="48F75A9F" w:rsidR="008B58D7" w:rsidRPr="008E3332" w:rsidRDefault="008B58D7" w:rsidP="008B58D7">
      <w:pPr>
        <w:rPr>
          <w:sz w:val="24"/>
          <w:szCs w:val="24"/>
        </w:rPr>
      </w:pPr>
      <w:r w:rsidRPr="008E3332">
        <w:rPr>
          <w:sz w:val="24"/>
          <w:szCs w:val="24"/>
        </w:rPr>
        <w:t>To raise the achievement and self</w:t>
      </w:r>
      <w:r w:rsidR="008E3332">
        <w:rPr>
          <w:sz w:val="24"/>
          <w:szCs w:val="24"/>
        </w:rPr>
        <w:t>-</w:t>
      </w:r>
      <w:r w:rsidRPr="008E3332">
        <w:rPr>
          <w:sz w:val="24"/>
          <w:szCs w:val="24"/>
        </w:rPr>
        <w:t>esteem of children by providing them with prompt, regular and diagn</w:t>
      </w:r>
      <w:r w:rsidR="00DA42F8">
        <w:rPr>
          <w:sz w:val="24"/>
          <w:szCs w:val="24"/>
        </w:rPr>
        <w:t xml:space="preserve">ostic feedback about their work that they can quickly respond to and show improvement.  </w:t>
      </w:r>
    </w:p>
    <w:p w14:paraId="735D09F9" w14:textId="77777777" w:rsidR="008B58D7" w:rsidRPr="008E3332" w:rsidRDefault="008B58D7" w:rsidP="008B58D7">
      <w:pPr>
        <w:rPr>
          <w:b/>
          <w:sz w:val="24"/>
          <w:szCs w:val="24"/>
        </w:rPr>
      </w:pPr>
      <w:r w:rsidRPr="008E3332">
        <w:rPr>
          <w:b/>
          <w:sz w:val="24"/>
          <w:szCs w:val="24"/>
        </w:rPr>
        <w:t>Principles</w:t>
      </w:r>
    </w:p>
    <w:p w14:paraId="53548C4B" w14:textId="77777777" w:rsidR="008B58D7" w:rsidRPr="008E3332" w:rsidRDefault="008B58D7" w:rsidP="008B58D7">
      <w:pPr>
        <w:rPr>
          <w:sz w:val="24"/>
          <w:szCs w:val="24"/>
        </w:rPr>
      </w:pPr>
      <w:r w:rsidRPr="008E3332">
        <w:rPr>
          <w:sz w:val="24"/>
          <w:szCs w:val="24"/>
        </w:rPr>
        <w:t>Teachers spend a large proportion of their time marking and assessing pupils’ work. This time will be spent most effectively when the following principles are applied:</w:t>
      </w:r>
    </w:p>
    <w:p w14:paraId="6D96F661" w14:textId="77777777" w:rsidR="008B58D7" w:rsidRPr="008E3332" w:rsidRDefault="008B58D7" w:rsidP="008B58D7">
      <w:pPr>
        <w:rPr>
          <w:b/>
          <w:sz w:val="24"/>
          <w:szCs w:val="24"/>
        </w:rPr>
      </w:pPr>
      <w:r w:rsidRPr="008E3332">
        <w:rPr>
          <w:b/>
          <w:sz w:val="24"/>
          <w:szCs w:val="24"/>
        </w:rPr>
        <w:t>Shared Principles</w:t>
      </w:r>
    </w:p>
    <w:p w14:paraId="5376DEF9" w14:textId="5DC1AE22" w:rsidR="008B58D7" w:rsidRPr="008E3332" w:rsidRDefault="008B58D7" w:rsidP="008B58D7">
      <w:pPr>
        <w:pStyle w:val="ListParagraph"/>
        <w:numPr>
          <w:ilvl w:val="0"/>
          <w:numId w:val="1"/>
        </w:numPr>
        <w:rPr>
          <w:sz w:val="24"/>
          <w:szCs w:val="24"/>
        </w:rPr>
      </w:pPr>
      <w:r w:rsidRPr="008E3332">
        <w:rPr>
          <w:sz w:val="24"/>
          <w:szCs w:val="24"/>
        </w:rPr>
        <w:t>It provides opportunities for prompt and regular written or</w:t>
      </w:r>
      <w:r w:rsidR="00A125A0">
        <w:rPr>
          <w:sz w:val="24"/>
          <w:szCs w:val="24"/>
        </w:rPr>
        <w:t xml:space="preserve"> spoken dialogue with the pupil</w:t>
      </w:r>
    </w:p>
    <w:p w14:paraId="1254DA7D" w14:textId="59BE340E" w:rsidR="008B58D7" w:rsidRPr="008E3332" w:rsidRDefault="008B58D7" w:rsidP="008B58D7">
      <w:pPr>
        <w:pStyle w:val="ListParagraph"/>
        <w:numPr>
          <w:ilvl w:val="0"/>
          <w:numId w:val="1"/>
        </w:numPr>
        <w:rPr>
          <w:sz w:val="24"/>
          <w:szCs w:val="24"/>
        </w:rPr>
      </w:pPr>
      <w:r w:rsidRPr="008E3332">
        <w:rPr>
          <w:sz w:val="24"/>
          <w:szCs w:val="24"/>
        </w:rPr>
        <w:t xml:space="preserve">Teachers and pupils are clear about the learning </w:t>
      </w:r>
      <w:r w:rsidR="00DA42F8">
        <w:rPr>
          <w:sz w:val="24"/>
          <w:szCs w:val="24"/>
        </w:rPr>
        <w:t>objectives</w:t>
      </w:r>
      <w:r w:rsidRPr="008E3332">
        <w:rPr>
          <w:sz w:val="24"/>
          <w:szCs w:val="24"/>
        </w:rPr>
        <w:t xml:space="preserve"> of a task and the </w:t>
      </w:r>
      <w:r w:rsidR="00A125A0">
        <w:rPr>
          <w:sz w:val="24"/>
          <w:szCs w:val="24"/>
        </w:rPr>
        <w:t xml:space="preserve">success </w:t>
      </w:r>
      <w:r w:rsidRPr="008E3332">
        <w:rPr>
          <w:sz w:val="24"/>
          <w:szCs w:val="24"/>
        </w:rPr>
        <w:t>criteria and that the marking is di</w:t>
      </w:r>
      <w:r w:rsidR="00DA42F8">
        <w:rPr>
          <w:sz w:val="24"/>
          <w:szCs w:val="24"/>
        </w:rPr>
        <w:t xml:space="preserve">rectly related to the </w:t>
      </w:r>
      <w:r w:rsidR="00A125A0">
        <w:rPr>
          <w:sz w:val="24"/>
          <w:szCs w:val="24"/>
        </w:rPr>
        <w:t>these</w:t>
      </w:r>
    </w:p>
    <w:p w14:paraId="5C4EB3B1" w14:textId="6473403B" w:rsidR="008B58D7" w:rsidRPr="008E3332" w:rsidRDefault="008B58D7" w:rsidP="008B58D7">
      <w:pPr>
        <w:pStyle w:val="ListParagraph"/>
        <w:numPr>
          <w:ilvl w:val="0"/>
          <w:numId w:val="1"/>
        </w:numPr>
        <w:rPr>
          <w:sz w:val="24"/>
          <w:szCs w:val="24"/>
        </w:rPr>
      </w:pPr>
      <w:r w:rsidRPr="008E3332">
        <w:rPr>
          <w:sz w:val="24"/>
          <w:szCs w:val="24"/>
        </w:rPr>
        <w:t>Teachers provide constructive suggestions about ways in which the p</w:t>
      </w:r>
      <w:r w:rsidR="00A125A0">
        <w:rPr>
          <w:sz w:val="24"/>
          <w:szCs w:val="24"/>
        </w:rPr>
        <w:t>upil will improve his/her work</w:t>
      </w:r>
    </w:p>
    <w:p w14:paraId="525075AD" w14:textId="4DD8B0A2" w:rsidR="008B58D7" w:rsidRPr="008E3332" w:rsidRDefault="008B58D7" w:rsidP="008B58D7">
      <w:pPr>
        <w:pStyle w:val="ListParagraph"/>
        <w:numPr>
          <w:ilvl w:val="0"/>
          <w:numId w:val="1"/>
        </w:numPr>
        <w:rPr>
          <w:sz w:val="24"/>
          <w:szCs w:val="24"/>
        </w:rPr>
      </w:pPr>
      <w:r w:rsidRPr="008E3332">
        <w:rPr>
          <w:sz w:val="24"/>
          <w:szCs w:val="24"/>
        </w:rPr>
        <w:t>Teachers a</w:t>
      </w:r>
      <w:r w:rsidR="00A125A0">
        <w:rPr>
          <w:sz w:val="24"/>
          <w:szCs w:val="24"/>
        </w:rPr>
        <w:t>gree next steps with the pupil</w:t>
      </w:r>
    </w:p>
    <w:p w14:paraId="73BF48A8" w14:textId="6E7D8008" w:rsidR="008B58D7" w:rsidRDefault="008B58D7" w:rsidP="008B58D7">
      <w:pPr>
        <w:pStyle w:val="ListParagraph"/>
        <w:numPr>
          <w:ilvl w:val="0"/>
          <w:numId w:val="1"/>
        </w:numPr>
        <w:rPr>
          <w:sz w:val="24"/>
          <w:szCs w:val="24"/>
        </w:rPr>
      </w:pPr>
      <w:r w:rsidRPr="008E3332">
        <w:rPr>
          <w:sz w:val="24"/>
          <w:szCs w:val="24"/>
        </w:rPr>
        <w:t>Time must be given to make improvements to learning</w:t>
      </w:r>
      <w:r w:rsidR="00DA42F8">
        <w:rPr>
          <w:sz w:val="24"/>
          <w:szCs w:val="24"/>
        </w:rPr>
        <w:t xml:space="preserve"> (‘Fix it!’ time)</w:t>
      </w:r>
    </w:p>
    <w:p w14:paraId="0C535AEE" w14:textId="318AEEA9" w:rsidR="007976CF" w:rsidRPr="008E3332" w:rsidRDefault="007976CF" w:rsidP="008B58D7">
      <w:pPr>
        <w:pStyle w:val="ListParagraph"/>
        <w:numPr>
          <w:ilvl w:val="0"/>
          <w:numId w:val="1"/>
        </w:numPr>
        <w:rPr>
          <w:sz w:val="24"/>
          <w:szCs w:val="24"/>
        </w:rPr>
      </w:pPr>
      <w:r>
        <w:rPr>
          <w:sz w:val="24"/>
          <w:szCs w:val="24"/>
        </w:rPr>
        <w:t>Work must be marked promptly and regul</w:t>
      </w:r>
      <w:r w:rsidR="00DA42F8">
        <w:rPr>
          <w:sz w:val="24"/>
          <w:szCs w:val="24"/>
        </w:rPr>
        <w:t xml:space="preserve">arly.  Work in mathematics and English </w:t>
      </w:r>
      <w:r>
        <w:rPr>
          <w:sz w:val="24"/>
          <w:szCs w:val="24"/>
        </w:rPr>
        <w:t>will be marked daily.</w:t>
      </w:r>
    </w:p>
    <w:p w14:paraId="74D426B6" w14:textId="77777777" w:rsidR="008B58D7" w:rsidRPr="008E3332" w:rsidRDefault="008B58D7" w:rsidP="008B58D7">
      <w:pPr>
        <w:rPr>
          <w:sz w:val="24"/>
          <w:szCs w:val="24"/>
        </w:rPr>
      </w:pPr>
      <w:r w:rsidRPr="008E3332">
        <w:rPr>
          <w:b/>
          <w:sz w:val="24"/>
          <w:szCs w:val="24"/>
        </w:rPr>
        <w:t>Pupil Centred principles</w:t>
      </w:r>
      <w:r w:rsidRPr="008E3332">
        <w:rPr>
          <w:sz w:val="24"/>
          <w:szCs w:val="24"/>
        </w:rPr>
        <w:t xml:space="preserve"> </w:t>
      </w:r>
    </w:p>
    <w:p w14:paraId="09DE148C" w14:textId="77777777" w:rsidR="008B58D7" w:rsidRPr="008E3332" w:rsidRDefault="008B58D7" w:rsidP="008B58D7">
      <w:pPr>
        <w:pStyle w:val="ListParagraph"/>
        <w:numPr>
          <w:ilvl w:val="0"/>
          <w:numId w:val="1"/>
        </w:numPr>
        <w:rPr>
          <w:sz w:val="24"/>
          <w:szCs w:val="24"/>
        </w:rPr>
      </w:pPr>
      <w:r w:rsidRPr="008E3332">
        <w:rPr>
          <w:sz w:val="24"/>
          <w:szCs w:val="24"/>
        </w:rPr>
        <w:t xml:space="preserve">Pupils are sometimes encouraged to comment on the work themselves before handing it in or discussing it with the teacher </w:t>
      </w:r>
    </w:p>
    <w:p w14:paraId="27C6FF39" w14:textId="0A00DFF8" w:rsidR="008B58D7" w:rsidRPr="008E3332" w:rsidRDefault="008B58D7" w:rsidP="008B58D7">
      <w:pPr>
        <w:pStyle w:val="ListParagraph"/>
        <w:numPr>
          <w:ilvl w:val="0"/>
          <w:numId w:val="1"/>
        </w:numPr>
        <w:rPr>
          <w:sz w:val="24"/>
          <w:szCs w:val="24"/>
        </w:rPr>
      </w:pPr>
      <w:r w:rsidRPr="008E3332">
        <w:rPr>
          <w:sz w:val="24"/>
          <w:szCs w:val="24"/>
        </w:rPr>
        <w:t>Pupils are given the opportunity to self</w:t>
      </w:r>
      <w:r w:rsidR="00A125A0">
        <w:rPr>
          <w:sz w:val="24"/>
          <w:szCs w:val="24"/>
        </w:rPr>
        <w:t xml:space="preserve"> and peer </w:t>
      </w:r>
      <w:r w:rsidRPr="008E3332">
        <w:rPr>
          <w:sz w:val="24"/>
          <w:szCs w:val="24"/>
        </w:rPr>
        <w:t xml:space="preserve">assess </w:t>
      </w:r>
      <w:r w:rsidR="00A125A0">
        <w:rPr>
          <w:sz w:val="24"/>
          <w:szCs w:val="24"/>
        </w:rPr>
        <w:t>(</w:t>
      </w:r>
      <w:r w:rsidRPr="008E3332">
        <w:rPr>
          <w:sz w:val="24"/>
          <w:szCs w:val="24"/>
        </w:rPr>
        <w:t>individually, in pairs, or in groups</w:t>
      </w:r>
      <w:r w:rsidR="00A125A0">
        <w:rPr>
          <w:sz w:val="24"/>
          <w:szCs w:val="24"/>
        </w:rPr>
        <w:t>)</w:t>
      </w:r>
      <w:r w:rsidRPr="008E3332">
        <w:rPr>
          <w:sz w:val="24"/>
          <w:szCs w:val="24"/>
        </w:rPr>
        <w:t xml:space="preserve"> </w:t>
      </w:r>
    </w:p>
    <w:p w14:paraId="183A08AC" w14:textId="5E9CED88" w:rsidR="008B58D7" w:rsidRDefault="008B58D7" w:rsidP="00DA42F8">
      <w:pPr>
        <w:pStyle w:val="ListParagraph"/>
        <w:numPr>
          <w:ilvl w:val="0"/>
          <w:numId w:val="1"/>
        </w:numPr>
        <w:rPr>
          <w:sz w:val="24"/>
          <w:szCs w:val="24"/>
        </w:rPr>
      </w:pPr>
      <w:r w:rsidRPr="008E3332">
        <w:rPr>
          <w:sz w:val="24"/>
          <w:szCs w:val="24"/>
        </w:rPr>
        <w:t>Pupils are given time to act upon feedback given.</w:t>
      </w:r>
      <w:r w:rsidR="00DA42F8">
        <w:rPr>
          <w:sz w:val="24"/>
          <w:szCs w:val="24"/>
        </w:rPr>
        <w:t xml:space="preserve"> </w:t>
      </w:r>
      <w:r w:rsidR="00DA42F8" w:rsidRPr="00DA42F8">
        <w:rPr>
          <w:sz w:val="24"/>
          <w:szCs w:val="24"/>
        </w:rPr>
        <w:t>(‘Fix it!’ time)</w:t>
      </w:r>
    </w:p>
    <w:p w14:paraId="45515C56" w14:textId="52B21F3A" w:rsidR="00A125A0" w:rsidRPr="008E3332" w:rsidRDefault="00A125A0" w:rsidP="00DA42F8">
      <w:pPr>
        <w:pStyle w:val="ListParagraph"/>
        <w:numPr>
          <w:ilvl w:val="0"/>
          <w:numId w:val="1"/>
        </w:numPr>
        <w:rPr>
          <w:sz w:val="24"/>
          <w:szCs w:val="24"/>
        </w:rPr>
      </w:pPr>
      <w:r>
        <w:rPr>
          <w:sz w:val="24"/>
          <w:szCs w:val="24"/>
        </w:rPr>
        <w:t>Pupils will now their next steps for learning</w:t>
      </w:r>
    </w:p>
    <w:p w14:paraId="056B7598" w14:textId="77777777" w:rsidR="008B58D7" w:rsidRPr="008E3332" w:rsidRDefault="008B58D7" w:rsidP="008B58D7">
      <w:pPr>
        <w:rPr>
          <w:sz w:val="24"/>
          <w:szCs w:val="24"/>
        </w:rPr>
      </w:pPr>
      <w:r w:rsidRPr="008E3332">
        <w:rPr>
          <w:sz w:val="24"/>
          <w:szCs w:val="24"/>
        </w:rPr>
        <w:t>The marking policy is discussed whenever necessary to ensure that it is understood by all new members of staff and that practice continues to reflect school policy.  A copy of this policy is available in the Staff Induction File.</w:t>
      </w:r>
    </w:p>
    <w:p w14:paraId="3D8E8C20" w14:textId="77777777" w:rsidR="00964BA8" w:rsidRDefault="00964BA8" w:rsidP="008B58D7">
      <w:pPr>
        <w:rPr>
          <w:b/>
          <w:sz w:val="24"/>
          <w:szCs w:val="24"/>
        </w:rPr>
      </w:pPr>
    </w:p>
    <w:p w14:paraId="068B0A29" w14:textId="409C0C3E" w:rsidR="008B58D7" w:rsidRDefault="008B58D7" w:rsidP="008B58D7">
      <w:pPr>
        <w:rPr>
          <w:b/>
          <w:sz w:val="24"/>
          <w:szCs w:val="24"/>
        </w:rPr>
      </w:pPr>
      <w:r w:rsidRPr="008E3332">
        <w:rPr>
          <w:b/>
          <w:sz w:val="24"/>
          <w:szCs w:val="24"/>
        </w:rPr>
        <w:lastRenderedPageBreak/>
        <w:t>Practice</w:t>
      </w:r>
    </w:p>
    <w:p w14:paraId="4EAA7662" w14:textId="57857C22" w:rsidR="00610A5C" w:rsidRDefault="00610A5C" w:rsidP="008B58D7">
      <w:pPr>
        <w:rPr>
          <w:sz w:val="24"/>
          <w:szCs w:val="24"/>
        </w:rPr>
      </w:pPr>
      <w:r w:rsidRPr="00610A5C">
        <w:rPr>
          <w:sz w:val="24"/>
          <w:szCs w:val="24"/>
        </w:rPr>
        <w:t xml:space="preserve">Staff use two different coloured pens to mark.  </w:t>
      </w:r>
      <w:r w:rsidRPr="00610A5C">
        <w:rPr>
          <w:color w:val="7030A0"/>
          <w:sz w:val="24"/>
          <w:szCs w:val="24"/>
        </w:rPr>
        <w:t xml:space="preserve">Purple for ‘Praise’ </w:t>
      </w:r>
      <w:r w:rsidRPr="00610A5C">
        <w:rPr>
          <w:sz w:val="24"/>
          <w:szCs w:val="24"/>
        </w:rPr>
        <w:t xml:space="preserve">which will include general </w:t>
      </w:r>
      <w:r>
        <w:rPr>
          <w:sz w:val="24"/>
          <w:szCs w:val="24"/>
        </w:rPr>
        <w:t xml:space="preserve">positive </w:t>
      </w:r>
      <w:r w:rsidRPr="00610A5C">
        <w:rPr>
          <w:sz w:val="24"/>
          <w:szCs w:val="24"/>
        </w:rPr>
        <w:t xml:space="preserve">references to the learning.  </w:t>
      </w:r>
      <w:r w:rsidRPr="00610A5C">
        <w:rPr>
          <w:color w:val="00B050"/>
          <w:sz w:val="24"/>
          <w:szCs w:val="24"/>
        </w:rPr>
        <w:t xml:space="preserve">Green for ‘Growth’ </w:t>
      </w:r>
      <w:r w:rsidRPr="00610A5C">
        <w:rPr>
          <w:sz w:val="24"/>
          <w:szCs w:val="24"/>
        </w:rPr>
        <w:t>will be used to highlight areas for improvement that need to</w:t>
      </w:r>
      <w:r>
        <w:rPr>
          <w:sz w:val="24"/>
          <w:szCs w:val="24"/>
        </w:rPr>
        <w:t xml:space="preserve"> be responded to by the pupil in the regular opportunities that are planned (including ‘Fix it!’ time).</w:t>
      </w:r>
      <w:r w:rsidR="00964BA8">
        <w:rPr>
          <w:sz w:val="24"/>
          <w:szCs w:val="24"/>
        </w:rPr>
        <w:t xml:space="preserve">  Pupils use </w:t>
      </w:r>
      <w:r w:rsidR="00964BA8" w:rsidRPr="00964BA8">
        <w:rPr>
          <w:color w:val="0070C0"/>
          <w:sz w:val="24"/>
          <w:szCs w:val="24"/>
        </w:rPr>
        <w:t>blue</w:t>
      </w:r>
      <w:r w:rsidR="00964BA8">
        <w:rPr>
          <w:sz w:val="24"/>
          <w:szCs w:val="24"/>
        </w:rPr>
        <w:t xml:space="preserve"> pencil to evidence self and peer assessment.</w:t>
      </w:r>
    </w:p>
    <w:p w14:paraId="1F117461" w14:textId="6D805C4F" w:rsidR="008B58D7" w:rsidRPr="008E3332" w:rsidRDefault="008B58D7" w:rsidP="008B58D7">
      <w:pPr>
        <w:rPr>
          <w:i/>
          <w:sz w:val="24"/>
          <w:szCs w:val="24"/>
        </w:rPr>
      </w:pPr>
      <w:r w:rsidRPr="008E3332">
        <w:rPr>
          <w:i/>
          <w:sz w:val="24"/>
          <w:szCs w:val="24"/>
        </w:rPr>
        <w:t xml:space="preserve">Effective marking </w:t>
      </w:r>
      <w:r w:rsidR="00964BA8">
        <w:rPr>
          <w:i/>
          <w:sz w:val="24"/>
          <w:szCs w:val="24"/>
        </w:rPr>
        <w:t xml:space="preserve">and feedback </w:t>
      </w:r>
      <w:r w:rsidRPr="008E3332">
        <w:rPr>
          <w:i/>
          <w:sz w:val="24"/>
          <w:szCs w:val="24"/>
        </w:rPr>
        <w:t xml:space="preserve">will: </w:t>
      </w:r>
    </w:p>
    <w:p w14:paraId="7BAA6A87" w14:textId="074E7B87" w:rsidR="008B58D7" w:rsidRPr="008E3332" w:rsidRDefault="008B58D7" w:rsidP="008B58D7">
      <w:pPr>
        <w:pStyle w:val="ListParagraph"/>
        <w:numPr>
          <w:ilvl w:val="0"/>
          <w:numId w:val="1"/>
        </w:numPr>
        <w:rPr>
          <w:sz w:val="24"/>
          <w:szCs w:val="24"/>
        </w:rPr>
      </w:pPr>
      <w:r w:rsidRPr="008E3332">
        <w:rPr>
          <w:sz w:val="24"/>
          <w:szCs w:val="24"/>
        </w:rPr>
        <w:t xml:space="preserve">Focus on the task/learning </w:t>
      </w:r>
      <w:r w:rsidR="00DA42F8">
        <w:rPr>
          <w:sz w:val="24"/>
          <w:szCs w:val="24"/>
        </w:rPr>
        <w:t>objective and be given regularly</w:t>
      </w:r>
    </w:p>
    <w:p w14:paraId="53C5AD36" w14:textId="362E0ECC" w:rsidR="008B58D7" w:rsidRPr="008E3332" w:rsidRDefault="00964BA8" w:rsidP="008B58D7">
      <w:pPr>
        <w:pStyle w:val="ListParagraph"/>
        <w:numPr>
          <w:ilvl w:val="0"/>
          <w:numId w:val="1"/>
        </w:numPr>
        <w:rPr>
          <w:sz w:val="24"/>
          <w:szCs w:val="24"/>
        </w:rPr>
      </w:pPr>
      <w:r>
        <w:rPr>
          <w:sz w:val="24"/>
          <w:szCs w:val="24"/>
        </w:rPr>
        <w:t xml:space="preserve">On average, </w:t>
      </w:r>
      <w:r w:rsidR="008B58D7" w:rsidRPr="008E3332">
        <w:rPr>
          <w:sz w:val="24"/>
          <w:szCs w:val="24"/>
        </w:rPr>
        <w:t xml:space="preserve">a </w:t>
      </w:r>
      <w:r w:rsidR="008B58D7" w:rsidRPr="008E3332">
        <w:rPr>
          <w:b/>
          <w:sz w:val="24"/>
          <w:szCs w:val="24"/>
        </w:rPr>
        <w:t>minimum</w:t>
      </w:r>
      <w:r w:rsidR="008B58D7" w:rsidRPr="008E3332">
        <w:rPr>
          <w:sz w:val="24"/>
          <w:szCs w:val="24"/>
        </w:rPr>
        <w:t xml:space="preserve"> of one piece of </w:t>
      </w:r>
      <w:r w:rsidR="00DA42F8">
        <w:rPr>
          <w:sz w:val="24"/>
          <w:szCs w:val="24"/>
        </w:rPr>
        <w:t>English</w:t>
      </w:r>
      <w:r w:rsidR="008B58D7" w:rsidRPr="008E3332">
        <w:rPr>
          <w:sz w:val="24"/>
          <w:szCs w:val="24"/>
        </w:rPr>
        <w:t xml:space="preserve"> and </w:t>
      </w:r>
      <w:r w:rsidR="00DA42F8">
        <w:rPr>
          <w:sz w:val="24"/>
          <w:szCs w:val="24"/>
        </w:rPr>
        <w:t>Maths</w:t>
      </w:r>
      <w:r w:rsidR="008B58D7" w:rsidRPr="008E3332">
        <w:rPr>
          <w:sz w:val="24"/>
          <w:szCs w:val="24"/>
        </w:rPr>
        <w:t xml:space="preserve"> per week will be expected to show formative, “quality” marking </w:t>
      </w:r>
    </w:p>
    <w:p w14:paraId="6192C74F" w14:textId="41A1BD42" w:rsidR="008B58D7" w:rsidRPr="008E3332" w:rsidRDefault="008B58D7" w:rsidP="008B58D7">
      <w:pPr>
        <w:pStyle w:val="ListParagraph"/>
        <w:numPr>
          <w:ilvl w:val="0"/>
          <w:numId w:val="1"/>
        </w:numPr>
        <w:rPr>
          <w:sz w:val="24"/>
          <w:szCs w:val="24"/>
        </w:rPr>
      </w:pPr>
      <w:r w:rsidRPr="008E3332">
        <w:rPr>
          <w:sz w:val="24"/>
          <w:szCs w:val="24"/>
        </w:rPr>
        <w:t xml:space="preserve">Give pupils </w:t>
      </w:r>
      <w:r w:rsidR="00CA4211">
        <w:rPr>
          <w:sz w:val="24"/>
          <w:szCs w:val="24"/>
        </w:rPr>
        <w:t xml:space="preserve">regular </w:t>
      </w:r>
      <w:r w:rsidRPr="008E3332">
        <w:rPr>
          <w:sz w:val="24"/>
          <w:szCs w:val="24"/>
        </w:rPr>
        <w:t xml:space="preserve">opportunities to review their progress against clear success criteria </w:t>
      </w:r>
      <w:r w:rsidR="00964BA8">
        <w:rPr>
          <w:sz w:val="24"/>
          <w:szCs w:val="24"/>
        </w:rPr>
        <w:t xml:space="preserve">(including mini plenaries during the learning) </w:t>
      </w:r>
    </w:p>
    <w:p w14:paraId="56F5019B" w14:textId="74E66FA7" w:rsidR="008B58D7" w:rsidRPr="008E3332" w:rsidRDefault="008B58D7" w:rsidP="00DA42F8">
      <w:pPr>
        <w:pStyle w:val="ListParagraph"/>
        <w:numPr>
          <w:ilvl w:val="0"/>
          <w:numId w:val="1"/>
        </w:numPr>
        <w:rPr>
          <w:sz w:val="24"/>
          <w:szCs w:val="24"/>
        </w:rPr>
      </w:pPr>
      <w:r w:rsidRPr="008E3332">
        <w:rPr>
          <w:sz w:val="24"/>
          <w:szCs w:val="24"/>
        </w:rPr>
        <w:t>Allow for improvement time</w:t>
      </w:r>
      <w:r w:rsidR="00DA42F8">
        <w:rPr>
          <w:sz w:val="24"/>
          <w:szCs w:val="24"/>
        </w:rPr>
        <w:t xml:space="preserve"> </w:t>
      </w:r>
      <w:r w:rsidR="00DA42F8" w:rsidRPr="00DA42F8">
        <w:rPr>
          <w:sz w:val="24"/>
          <w:szCs w:val="24"/>
        </w:rPr>
        <w:t>(‘Fix it!’ time)</w:t>
      </w:r>
      <w:r w:rsidRPr="008E3332">
        <w:rPr>
          <w:sz w:val="24"/>
          <w:szCs w:val="24"/>
        </w:rPr>
        <w:t xml:space="preserve"> to show the impact of the marking upon learning </w:t>
      </w:r>
    </w:p>
    <w:p w14:paraId="104B8455" w14:textId="77777777" w:rsidR="008B58D7" w:rsidRPr="008E3332" w:rsidRDefault="008B58D7" w:rsidP="008B58D7">
      <w:pPr>
        <w:pStyle w:val="ListParagraph"/>
        <w:numPr>
          <w:ilvl w:val="0"/>
          <w:numId w:val="1"/>
        </w:numPr>
        <w:rPr>
          <w:sz w:val="24"/>
          <w:szCs w:val="24"/>
        </w:rPr>
      </w:pPr>
      <w:r w:rsidRPr="008E3332">
        <w:rPr>
          <w:sz w:val="24"/>
          <w:szCs w:val="24"/>
        </w:rPr>
        <w:t xml:space="preserve">Help close the gap between current and desired performance </w:t>
      </w:r>
    </w:p>
    <w:p w14:paraId="3C206F5F" w14:textId="0201A059" w:rsidR="008B58D7" w:rsidRPr="008E3332" w:rsidRDefault="008B58D7" w:rsidP="008B58D7">
      <w:pPr>
        <w:pStyle w:val="ListParagraph"/>
        <w:numPr>
          <w:ilvl w:val="0"/>
          <w:numId w:val="1"/>
        </w:numPr>
        <w:rPr>
          <w:sz w:val="24"/>
          <w:szCs w:val="24"/>
        </w:rPr>
      </w:pPr>
      <w:r w:rsidRPr="008E3332">
        <w:rPr>
          <w:sz w:val="24"/>
          <w:szCs w:val="24"/>
        </w:rPr>
        <w:t xml:space="preserve">Focus on the learning </w:t>
      </w:r>
      <w:r w:rsidR="00DA42F8">
        <w:rPr>
          <w:sz w:val="24"/>
          <w:szCs w:val="24"/>
        </w:rPr>
        <w:t>objective</w:t>
      </w:r>
      <w:r w:rsidRPr="008E3332">
        <w:rPr>
          <w:sz w:val="24"/>
          <w:szCs w:val="24"/>
        </w:rPr>
        <w:t xml:space="preserve"> of the task and its success criteria, and no</w:t>
      </w:r>
      <w:r w:rsidR="00CA4211">
        <w:rPr>
          <w:sz w:val="24"/>
          <w:szCs w:val="24"/>
        </w:rPr>
        <w:t>t comparison with other pupils</w:t>
      </w:r>
    </w:p>
    <w:p w14:paraId="435D55B8" w14:textId="77777777" w:rsidR="008B58D7" w:rsidRPr="00DA42F8" w:rsidRDefault="008B58D7" w:rsidP="008B58D7">
      <w:pPr>
        <w:pStyle w:val="ListParagraph"/>
        <w:numPr>
          <w:ilvl w:val="0"/>
          <w:numId w:val="1"/>
        </w:numPr>
        <w:rPr>
          <w:b/>
          <w:sz w:val="24"/>
          <w:szCs w:val="24"/>
        </w:rPr>
      </w:pPr>
      <w:r w:rsidRPr="008E3332">
        <w:rPr>
          <w:sz w:val="24"/>
          <w:szCs w:val="24"/>
        </w:rPr>
        <w:t xml:space="preserve">Include a range of scaffolding, reminder and question prompts </w:t>
      </w:r>
    </w:p>
    <w:p w14:paraId="7882EEAE" w14:textId="1B555822" w:rsidR="00DA42F8" w:rsidRPr="00DA42F8" w:rsidRDefault="00DA42F8" w:rsidP="008B58D7">
      <w:pPr>
        <w:pStyle w:val="ListParagraph"/>
        <w:numPr>
          <w:ilvl w:val="0"/>
          <w:numId w:val="1"/>
        </w:numPr>
        <w:rPr>
          <w:b/>
          <w:sz w:val="24"/>
          <w:szCs w:val="24"/>
        </w:rPr>
      </w:pPr>
      <w:r>
        <w:rPr>
          <w:sz w:val="24"/>
          <w:szCs w:val="24"/>
        </w:rPr>
        <w:t xml:space="preserve">Model high standards by the teacher (correct spelling, punctuation, grammar and handwriting) </w:t>
      </w:r>
    </w:p>
    <w:p w14:paraId="1060A52E" w14:textId="17477197" w:rsidR="00DA42F8" w:rsidRPr="00DA42F8" w:rsidRDefault="00DA42F8" w:rsidP="00DA42F8">
      <w:pPr>
        <w:pStyle w:val="ListParagraph"/>
        <w:numPr>
          <w:ilvl w:val="0"/>
          <w:numId w:val="1"/>
        </w:numPr>
        <w:rPr>
          <w:sz w:val="24"/>
          <w:szCs w:val="24"/>
        </w:rPr>
      </w:pPr>
      <w:r w:rsidRPr="00DA42F8">
        <w:rPr>
          <w:sz w:val="24"/>
          <w:szCs w:val="24"/>
        </w:rPr>
        <w:t>Remind pupils of importance of high standards</w:t>
      </w:r>
      <w:r>
        <w:rPr>
          <w:sz w:val="24"/>
          <w:szCs w:val="24"/>
        </w:rPr>
        <w:t xml:space="preserve"> in terms of layout, presentation and pride in their learning and books</w:t>
      </w:r>
    </w:p>
    <w:p w14:paraId="6EAE553F" w14:textId="77777777" w:rsidR="008B58D7" w:rsidRPr="008E3332" w:rsidRDefault="008B58D7" w:rsidP="008B58D7">
      <w:pPr>
        <w:rPr>
          <w:b/>
          <w:sz w:val="24"/>
          <w:szCs w:val="24"/>
        </w:rPr>
      </w:pPr>
      <w:r w:rsidRPr="008E3332">
        <w:rPr>
          <w:b/>
          <w:sz w:val="24"/>
          <w:szCs w:val="24"/>
        </w:rPr>
        <w:t>Planning</w:t>
      </w:r>
    </w:p>
    <w:p w14:paraId="3109572F" w14:textId="77777777" w:rsidR="008B58D7" w:rsidRPr="008E3332" w:rsidRDefault="008B58D7" w:rsidP="008B58D7">
      <w:pPr>
        <w:rPr>
          <w:i/>
          <w:sz w:val="24"/>
          <w:szCs w:val="24"/>
        </w:rPr>
      </w:pPr>
      <w:r w:rsidRPr="008E3332">
        <w:rPr>
          <w:i/>
          <w:sz w:val="24"/>
          <w:szCs w:val="24"/>
        </w:rPr>
        <w:t xml:space="preserve">Planning for marking will include: </w:t>
      </w:r>
    </w:p>
    <w:p w14:paraId="4E62854F" w14:textId="0325B532" w:rsidR="008B58D7" w:rsidRPr="008E3332" w:rsidRDefault="008B58D7" w:rsidP="008B58D7">
      <w:pPr>
        <w:pStyle w:val="ListParagraph"/>
        <w:numPr>
          <w:ilvl w:val="0"/>
          <w:numId w:val="1"/>
        </w:numPr>
        <w:rPr>
          <w:sz w:val="24"/>
          <w:szCs w:val="24"/>
        </w:rPr>
      </w:pPr>
      <w:r w:rsidRPr="008E3332">
        <w:rPr>
          <w:sz w:val="24"/>
          <w:szCs w:val="24"/>
        </w:rPr>
        <w:t xml:space="preserve">Clear learning </w:t>
      </w:r>
      <w:r w:rsidR="00DA42F8">
        <w:rPr>
          <w:sz w:val="24"/>
          <w:szCs w:val="24"/>
        </w:rPr>
        <w:t>objectives</w:t>
      </w:r>
      <w:r w:rsidRPr="008E3332">
        <w:rPr>
          <w:sz w:val="24"/>
          <w:szCs w:val="24"/>
        </w:rPr>
        <w:t xml:space="preserve"> and outcomes that indicate the pupils have achieved the </w:t>
      </w:r>
      <w:r w:rsidR="00DA42F8">
        <w:rPr>
          <w:sz w:val="24"/>
          <w:szCs w:val="24"/>
        </w:rPr>
        <w:t>objectives</w:t>
      </w:r>
      <w:r w:rsidRPr="008E3332">
        <w:rPr>
          <w:sz w:val="24"/>
          <w:szCs w:val="24"/>
        </w:rPr>
        <w:t xml:space="preserve"> </w:t>
      </w:r>
    </w:p>
    <w:p w14:paraId="34A0FC5F" w14:textId="4A95D3E8" w:rsidR="008B58D7" w:rsidRPr="008E3332" w:rsidRDefault="008B58D7" w:rsidP="008B58D7">
      <w:pPr>
        <w:pStyle w:val="ListParagraph"/>
        <w:numPr>
          <w:ilvl w:val="0"/>
          <w:numId w:val="1"/>
        </w:numPr>
        <w:rPr>
          <w:sz w:val="24"/>
          <w:szCs w:val="24"/>
        </w:rPr>
      </w:pPr>
      <w:r w:rsidRPr="008E3332">
        <w:rPr>
          <w:sz w:val="24"/>
          <w:szCs w:val="24"/>
        </w:rPr>
        <w:t xml:space="preserve">Opportunities for pupils to improve their work following </w:t>
      </w:r>
      <w:r w:rsidR="00DA42F8">
        <w:rPr>
          <w:sz w:val="24"/>
          <w:szCs w:val="24"/>
        </w:rPr>
        <w:t>the teacher’s written feedback</w:t>
      </w:r>
    </w:p>
    <w:p w14:paraId="1EFE85BB" w14:textId="28D949CD" w:rsidR="008B58D7" w:rsidRPr="008E3332" w:rsidRDefault="008B58D7" w:rsidP="008B58D7">
      <w:pPr>
        <w:pStyle w:val="ListParagraph"/>
        <w:numPr>
          <w:ilvl w:val="0"/>
          <w:numId w:val="1"/>
        </w:numPr>
        <w:rPr>
          <w:sz w:val="24"/>
          <w:szCs w:val="24"/>
        </w:rPr>
      </w:pPr>
      <w:r w:rsidRPr="008E3332">
        <w:rPr>
          <w:sz w:val="24"/>
          <w:szCs w:val="24"/>
        </w:rPr>
        <w:t>Outcomes of marking should influence future plans so that assessment for</w:t>
      </w:r>
      <w:r w:rsidR="00DA42F8">
        <w:rPr>
          <w:sz w:val="24"/>
          <w:szCs w:val="24"/>
        </w:rPr>
        <w:t xml:space="preserve"> learning is truly taking place</w:t>
      </w:r>
    </w:p>
    <w:p w14:paraId="255D19C6" w14:textId="77777777" w:rsidR="008B58D7" w:rsidRPr="008E3332" w:rsidRDefault="008B58D7" w:rsidP="008B58D7">
      <w:pPr>
        <w:rPr>
          <w:b/>
          <w:sz w:val="24"/>
          <w:szCs w:val="24"/>
        </w:rPr>
      </w:pPr>
      <w:r w:rsidRPr="008E3332">
        <w:rPr>
          <w:b/>
          <w:sz w:val="24"/>
          <w:szCs w:val="24"/>
        </w:rPr>
        <w:t>Interactive learning</w:t>
      </w:r>
    </w:p>
    <w:p w14:paraId="7FB2754D" w14:textId="77777777" w:rsidR="008B58D7" w:rsidRPr="008E3332" w:rsidRDefault="008B58D7" w:rsidP="008B58D7">
      <w:pPr>
        <w:rPr>
          <w:i/>
          <w:sz w:val="24"/>
          <w:szCs w:val="24"/>
        </w:rPr>
      </w:pPr>
      <w:r w:rsidRPr="008E3332">
        <w:rPr>
          <w:i/>
          <w:sz w:val="24"/>
          <w:szCs w:val="24"/>
        </w:rPr>
        <w:t xml:space="preserve">Teachers should use a variety of strategies to ensure that pupils are part of the assessment process such as: </w:t>
      </w:r>
    </w:p>
    <w:p w14:paraId="7C4B09E6" w14:textId="77777777" w:rsidR="008B58D7" w:rsidRPr="008E3332" w:rsidRDefault="008B58D7" w:rsidP="008B58D7">
      <w:pPr>
        <w:pStyle w:val="ListParagraph"/>
        <w:numPr>
          <w:ilvl w:val="0"/>
          <w:numId w:val="1"/>
        </w:numPr>
        <w:rPr>
          <w:sz w:val="24"/>
          <w:szCs w:val="24"/>
        </w:rPr>
      </w:pPr>
      <w:r w:rsidRPr="008E3332">
        <w:rPr>
          <w:sz w:val="24"/>
          <w:szCs w:val="24"/>
        </w:rPr>
        <w:t xml:space="preserve">Verbal feedback-teacher and pupil </w:t>
      </w:r>
    </w:p>
    <w:p w14:paraId="65C7B15E" w14:textId="65DEAC52" w:rsidR="008B58D7" w:rsidRPr="008E3332" w:rsidRDefault="008B58D7" w:rsidP="008B58D7">
      <w:pPr>
        <w:pStyle w:val="ListParagraph"/>
        <w:numPr>
          <w:ilvl w:val="0"/>
          <w:numId w:val="1"/>
        </w:numPr>
        <w:rPr>
          <w:sz w:val="24"/>
          <w:szCs w:val="24"/>
        </w:rPr>
      </w:pPr>
      <w:r w:rsidRPr="008E3332">
        <w:rPr>
          <w:sz w:val="24"/>
          <w:szCs w:val="24"/>
        </w:rPr>
        <w:t xml:space="preserve">Quality/focused written marking with </w:t>
      </w:r>
      <w:r w:rsidR="00DA42F8">
        <w:rPr>
          <w:sz w:val="24"/>
          <w:szCs w:val="24"/>
        </w:rPr>
        <w:t>time for follow up</w:t>
      </w:r>
    </w:p>
    <w:p w14:paraId="5AF4FBAF" w14:textId="547100F6" w:rsidR="008B58D7" w:rsidRPr="00DA42F8" w:rsidRDefault="008B58D7" w:rsidP="00865829">
      <w:pPr>
        <w:pStyle w:val="ListParagraph"/>
        <w:numPr>
          <w:ilvl w:val="0"/>
          <w:numId w:val="1"/>
        </w:numPr>
        <w:rPr>
          <w:sz w:val="24"/>
          <w:szCs w:val="24"/>
        </w:rPr>
      </w:pPr>
      <w:r w:rsidRPr="00DA42F8">
        <w:rPr>
          <w:sz w:val="24"/>
          <w:szCs w:val="24"/>
        </w:rPr>
        <w:t>Peer assessment-pupil</w:t>
      </w:r>
      <w:r w:rsidR="00DA42F8" w:rsidRPr="00DA42F8">
        <w:rPr>
          <w:sz w:val="24"/>
          <w:szCs w:val="24"/>
        </w:rPr>
        <w:t xml:space="preserve"> and pupil and self-assessment.  </w:t>
      </w:r>
      <w:r w:rsidRPr="00DA42F8">
        <w:rPr>
          <w:sz w:val="24"/>
          <w:szCs w:val="24"/>
        </w:rPr>
        <w:t xml:space="preserve">Clear success criteria should be the focus of self and peer assessment, and this process is most effective when </w:t>
      </w:r>
      <w:r w:rsidR="00964BA8">
        <w:rPr>
          <w:sz w:val="24"/>
          <w:szCs w:val="24"/>
        </w:rPr>
        <w:t>demonstrated</w:t>
      </w:r>
      <w:r w:rsidRPr="00DA42F8">
        <w:rPr>
          <w:sz w:val="24"/>
          <w:szCs w:val="24"/>
        </w:rPr>
        <w:t xml:space="preserve"> during plenaries and mini plenaries where improvements can be modelled</w:t>
      </w:r>
    </w:p>
    <w:p w14:paraId="03684677" w14:textId="77777777" w:rsidR="008B58D7" w:rsidRPr="008E3332" w:rsidRDefault="008B58D7" w:rsidP="008B58D7">
      <w:pPr>
        <w:rPr>
          <w:b/>
          <w:sz w:val="24"/>
          <w:szCs w:val="24"/>
        </w:rPr>
      </w:pPr>
      <w:r w:rsidRPr="008E3332">
        <w:rPr>
          <w:b/>
          <w:sz w:val="24"/>
          <w:szCs w:val="24"/>
        </w:rPr>
        <w:lastRenderedPageBreak/>
        <w:t>Differentiation</w:t>
      </w:r>
    </w:p>
    <w:p w14:paraId="5263E732" w14:textId="0E3EBE41" w:rsidR="008B58D7" w:rsidRPr="008E3332" w:rsidRDefault="008B58D7" w:rsidP="008B58D7">
      <w:pPr>
        <w:rPr>
          <w:sz w:val="24"/>
          <w:szCs w:val="24"/>
        </w:rPr>
      </w:pPr>
      <w:r w:rsidRPr="008E3332">
        <w:rPr>
          <w:sz w:val="24"/>
          <w:szCs w:val="24"/>
        </w:rPr>
        <w:t xml:space="preserve">Teachers employ differentiation of feedback in a </w:t>
      </w:r>
      <w:r w:rsidR="00DA42F8">
        <w:rPr>
          <w:sz w:val="24"/>
          <w:szCs w:val="24"/>
        </w:rPr>
        <w:t xml:space="preserve">purposeful yet </w:t>
      </w:r>
      <w:r w:rsidR="00DA42F8" w:rsidRPr="008E3332">
        <w:rPr>
          <w:sz w:val="24"/>
          <w:szCs w:val="24"/>
        </w:rPr>
        <w:t>manageable</w:t>
      </w:r>
      <w:r w:rsidRPr="008E3332">
        <w:rPr>
          <w:sz w:val="24"/>
          <w:szCs w:val="24"/>
        </w:rPr>
        <w:t xml:space="preserve"> way and at the same time ensure that pupils know they can move forward</w:t>
      </w:r>
      <w:r w:rsidR="00DA42F8">
        <w:rPr>
          <w:sz w:val="24"/>
          <w:szCs w:val="24"/>
        </w:rPr>
        <w:t xml:space="preserve"> and be challenged</w:t>
      </w:r>
      <w:r w:rsidRPr="008E3332">
        <w:rPr>
          <w:sz w:val="24"/>
          <w:szCs w:val="24"/>
        </w:rPr>
        <w:t xml:space="preserve">. </w:t>
      </w:r>
      <w:r w:rsidR="00964BA8">
        <w:rPr>
          <w:sz w:val="24"/>
          <w:szCs w:val="24"/>
        </w:rPr>
        <w:t xml:space="preserve"> </w:t>
      </w:r>
      <w:r w:rsidRPr="008E3332">
        <w:rPr>
          <w:sz w:val="24"/>
          <w:szCs w:val="24"/>
        </w:rPr>
        <w:t xml:space="preserve">This can be achieved by modifying the comments made to suit the ability and age of the pupils. </w:t>
      </w:r>
    </w:p>
    <w:p w14:paraId="4290429F" w14:textId="77777777" w:rsidR="008B58D7" w:rsidRPr="008E3332" w:rsidRDefault="008B58D7" w:rsidP="008B58D7">
      <w:pPr>
        <w:rPr>
          <w:b/>
          <w:sz w:val="24"/>
          <w:szCs w:val="24"/>
        </w:rPr>
      </w:pPr>
      <w:r w:rsidRPr="008E3332">
        <w:rPr>
          <w:b/>
          <w:sz w:val="24"/>
          <w:szCs w:val="24"/>
        </w:rPr>
        <w:t>Marking for Learning</w:t>
      </w:r>
    </w:p>
    <w:p w14:paraId="33589B2A" w14:textId="77777777" w:rsidR="008B58D7" w:rsidRPr="008E3332" w:rsidRDefault="008B58D7" w:rsidP="008B58D7">
      <w:pPr>
        <w:rPr>
          <w:sz w:val="24"/>
          <w:szCs w:val="24"/>
        </w:rPr>
      </w:pPr>
      <w:r w:rsidRPr="008E3332">
        <w:rPr>
          <w:sz w:val="24"/>
          <w:szCs w:val="24"/>
        </w:rPr>
        <w:t xml:space="preserve">Feedback should be an integral part of the everyday work of teachers. It should be used to: </w:t>
      </w:r>
    </w:p>
    <w:p w14:paraId="69456615" w14:textId="58091252" w:rsidR="008B58D7" w:rsidRPr="008E3332" w:rsidRDefault="008B58D7" w:rsidP="008B58D7">
      <w:pPr>
        <w:pStyle w:val="ListParagraph"/>
        <w:numPr>
          <w:ilvl w:val="0"/>
          <w:numId w:val="1"/>
        </w:numPr>
        <w:rPr>
          <w:sz w:val="24"/>
          <w:szCs w:val="24"/>
        </w:rPr>
      </w:pPr>
      <w:r w:rsidRPr="008E3332">
        <w:rPr>
          <w:sz w:val="24"/>
          <w:szCs w:val="24"/>
        </w:rPr>
        <w:t>Inform</w:t>
      </w:r>
      <w:r w:rsidR="00DA42F8">
        <w:rPr>
          <w:sz w:val="24"/>
          <w:szCs w:val="24"/>
        </w:rPr>
        <w:t xml:space="preserve"> the short term planning cycle</w:t>
      </w:r>
    </w:p>
    <w:p w14:paraId="266A2CF1" w14:textId="77777777" w:rsidR="008B58D7" w:rsidRPr="008E3332" w:rsidRDefault="008B58D7" w:rsidP="008B58D7">
      <w:pPr>
        <w:pStyle w:val="ListParagraph"/>
        <w:numPr>
          <w:ilvl w:val="0"/>
          <w:numId w:val="1"/>
        </w:numPr>
        <w:rPr>
          <w:sz w:val="24"/>
          <w:szCs w:val="24"/>
        </w:rPr>
      </w:pPr>
      <w:r w:rsidRPr="008E3332">
        <w:rPr>
          <w:sz w:val="24"/>
          <w:szCs w:val="24"/>
        </w:rPr>
        <w:t xml:space="preserve">Inform teachers about the progress of pupils </w:t>
      </w:r>
    </w:p>
    <w:p w14:paraId="524ACFF3" w14:textId="20F58AF1" w:rsidR="008B58D7" w:rsidRPr="008E3332" w:rsidRDefault="008B58D7" w:rsidP="008B58D7">
      <w:pPr>
        <w:pStyle w:val="ListParagraph"/>
        <w:numPr>
          <w:ilvl w:val="0"/>
          <w:numId w:val="1"/>
        </w:numPr>
        <w:rPr>
          <w:sz w:val="24"/>
          <w:szCs w:val="24"/>
        </w:rPr>
      </w:pPr>
      <w:r w:rsidRPr="008E3332">
        <w:rPr>
          <w:sz w:val="24"/>
          <w:szCs w:val="24"/>
        </w:rPr>
        <w:t>Inform pupils how well they are doing</w:t>
      </w:r>
      <w:r w:rsidR="00DA42F8">
        <w:rPr>
          <w:sz w:val="24"/>
          <w:szCs w:val="24"/>
        </w:rPr>
        <w:t xml:space="preserve"> and what they need to </w:t>
      </w:r>
      <w:r w:rsidR="00964BA8">
        <w:rPr>
          <w:sz w:val="24"/>
          <w:szCs w:val="24"/>
        </w:rPr>
        <w:t xml:space="preserve">do to </w:t>
      </w:r>
      <w:r w:rsidR="00DA42F8">
        <w:rPr>
          <w:sz w:val="24"/>
          <w:szCs w:val="24"/>
        </w:rPr>
        <w:t>improve</w:t>
      </w:r>
    </w:p>
    <w:p w14:paraId="1B18722C" w14:textId="5C9A15C0" w:rsidR="008B58D7" w:rsidRPr="008E3332" w:rsidRDefault="008B58D7" w:rsidP="008B58D7">
      <w:pPr>
        <w:pStyle w:val="ListParagraph"/>
        <w:numPr>
          <w:ilvl w:val="0"/>
          <w:numId w:val="1"/>
        </w:numPr>
        <w:rPr>
          <w:sz w:val="24"/>
          <w:szCs w:val="24"/>
        </w:rPr>
      </w:pPr>
      <w:r w:rsidRPr="008E3332">
        <w:rPr>
          <w:sz w:val="24"/>
          <w:szCs w:val="24"/>
        </w:rPr>
        <w:t>Provi</w:t>
      </w:r>
      <w:r w:rsidR="00964BA8">
        <w:rPr>
          <w:sz w:val="24"/>
          <w:szCs w:val="24"/>
        </w:rPr>
        <w:t>de information for other adults</w:t>
      </w:r>
    </w:p>
    <w:p w14:paraId="13E0D41C" w14:textId="77777777" w:rsidR="008B58D7" w:rsidRPr="008E3332" w:rsidRDefault="008B58D7" w:rsidP="008B58D7">
      <w:pPr>
        <w:rPr>
          <w:b/>
          <w:sz w:val="24"/>
          <w:szCs w:val="24"/>
        </w:rPr>
      </w:pPr>
      <w:r w:rsidRPr="008E3332">
        <w:rPr>
          <w:b/>
          <w:sz w:val="24"/>
          <w:szCs w:val="24"/>
        </w:rPr>
        <w:t>Marking of learning</w:t>
      </w:r>
    </w:p>
    <w:p w14:paraId="3335ECA5" w14:textId="1D9D878A" w:rsidR="008B58D7" w:rsidRPr="008E3332" w:rsidRDefault="008B58D7" w:rsidP="008B58D7">
      <w:pPr>
        <w:rPr>
          <w:sz w:val="24"/>
          <w:szCs w:val="24"/>
        </w:rPr>
      </w:pPr>
      <w:r w:rsidRPr="008E3332">
        <w:rPr>
          <w:sz w:val="24"/>
          <w:szCs w:val="24"/>
        </w:rPr>
        <w:t>When marking of learning takes place feedback of summative pieces of work provide information by</w:t>
      </w:r>
      <w:r w:rsidR="00DA42F8">
        <w:rPr>
          <w:sz w:val="24"/>
          <w:szCs w:val="24"/>
        </w:rPr>
        <w:t xml:space="preserve"> way of grades or levels. </w:t>
      </w:r>
      <w:r w:rsidR="00464F87">
        <w:rPr>
          <w:sz w:val="24"/>
          <w:szCs w:val="24"/>
        </w:rPr>
        <w:t>I.e</w:t>
      </w:r>
      <w:r w:rsidR="00DA42F8">
        <w:rPr>
          <w:sz w:val="24"/>
          <w:szCs w:val="24"/>
        </w:rPr>
        <w:t>. e</w:t>
      </w:r>
      <w:r w:rsidRPr="008E3332">
        <w:rPr>
          <w:sz w:val="24"/>
          <w:szCs w:val="24"/>
        </w:rPr>
        <w:t>nd of key Stage t</w:t>
      </w:r>
      <w:r w:rsidR="00DA42F8">
        <w:rPr>
          <w:sz w:val="24"/>
          <w:szCs w:val="24"/>
        </w:rPr>
        <w:t xml:space="preserve">ests, </w:t>
      </w:r>
      <w:r w:rsidR="00464F87">
        <w:rPr>
          <w:sz w:val="24"/>
          <w:szCs w:val="24"/>
        </w:rPr>
        <w:t>interim</w:t>
      </w:r>
      <w:r w:rsidR="00DA42F8">
        <w:rPr>
          <w:sz w:val="24"/>
          <w:szCs w:val="24"/>
        </w:rPr>
        <w:t xml:space="preserve"> tests, spelling tests, progress tests </w:t>
      </w:r>
      <w:r w:rsidRPr="008E3332">
        <w:rPr>
          <w:sz w:val="24"/>
          <w:szCs w:val="24"/>
        </w:rPr>
        <w:t>etc.</w:t>
      </w:r>
    </w:p>
    <w:p w14:paraId="36C451CE" w14:textId="77777777" w:rsidR="008B58D7" w:rsidRPr="008E3332" w:rsidRDefault="008B58D7" w:rsidP="008B58D7">
      <w:pPr>
        <w:rPr>
          <w:b/>
          <w:sz w:val="24"/>
          <w:szCs w:val="24"/>
        </w:rPr>
      </w:pPr>
      <w:r w:rsidRPr="008E3332">
        <w:rPr>
          <w:b/>
          <w:sz w:val="24"/>
          <w:szCs w:val="24"/>
        </w:rPr>
        <w:t>Spellings and Grammar</w:t>
      </w:r>
    </w:p>
    <w:p w14:paraId="248319D7" w14:textId="77777777" w:rsidR="008B58D7" w:rsidRPr="008E3332" w:rsidRDefault="008B58D7" w:rsidP="008B58D7">
      <w:pPr>
        <w:rPr>
          <w:sz w:val="24"/>
          <w:szCs w:val="24"/>
        </w:rPr>
      </w:pPr>
      <w:r w:rsidRPr="008E3332">
        <w:rPr>
          <w:sz w:val="24"/>
          <w:szCs w:val="24"/>
        </w:rPr>
        <w:t xml:space="preserve">Children will be encouraged to use correct spelling rules and grammar.  Errors will be identified and feedback will be given as the teacher sees appropriate.  Subject-specific vocabulary spelling will be corrected, as will words at an appropriate level for the child.  </w:t>
      </w:r>
      <w:r w:rsidR="00E146A0" w:rsidRPr="008E3332">
        <w:rPr>
          <w:sz w:val="24"/>
          <w:szCs w:val="24"/>
        </w:rPr>
        <w:t>For example, in a science lesson, scientific vocabulary wil</w:t>
      </w:r>
      <w:r w:rsidR="00042FF7" w:rsidRPr="008E3332">
        <w:rPr>
          <w:sz w:val="24"/>
          <w:szCs w:val="24"/>
        </w:rPr>
        <w:t xml:space="preserve">l be corrected </w:t>
      </w:r>
      <w:r w:rsidR="008E3332" w:rsidRPr="008E3332">
        <w:rPr>
          <w:sz w:val="24"/>
          <w:szCs w:val="24"/>
        </w:rPr>
        <w:t>alongside</w:t>
      </w:r>
      <w:r w:rsidR="00042FF7" w:rsidRPr="008E3332">
        <w:rPr>
          <w:sz w:val="24"/>
          <w:szCs w:val="24"/>
        </w:rPr>
        <w:t xml:space="preserve"> words appropriate to the child’s ability.  </w:t>
      </w:r>
      <w:r w:rsidRPr="008E3332">
        <w:rPr>
          <w:sz w:val="24"/>
          <w:szCs w:val="24"/>
        </w:rPr>
        <w:t>Teachers will use their professional judgement to avoid ‘over-marking’ grammatical or spelling errors.  The corrected word will be recorded in the piece of work by the teacher.</w:t>
      </w:r>
    </w:p>
    <w:p w14:paraId="548303F4" w14:textId="77777777" w:rsidR="008B58D7" w:rsidRPr="008E3332" w:rsidRDefault="008B58D7" w:rsidP="008B58D7">
      <w:pPr>
        <w:rPr>
          <w:b/>
          <w:sz w:val="24"/>
          <w:szCs w:val="24"/>
        </w:rPr>
      </w:pPr>
      <w:r w:rsidRPr="008E3332">
        <w:rPr>
          <w:b/>
          <w:sz w:val="24"/>
          <w:szCs w:val="24"/>
        </w:rPr>
        <w:t>Marking of Homework</w:t>
      </w:r>
    </w:p>
    <w:p w14:paraId="413B7FFB" w14:textId="77777777" w:rsidR="008B58D7" w:rsidRPr="008E3332" w:rsidRDefault="008B58D7" w:rsidP="008B58D7">
      <w:pPr>
        <w:rPr>
          <w:sz w:val="24"/>
          <w:szCs w:val="24"/>
        </w:rPr>
      </w:pPr>
      <w:r w:rsidRPr="008E3332">
        <w:rPr>
          <w:sz w:val="24"/>
          <w:szCs w:val="24"/>
        </w:rPr>
        <w:t xml:space="preserve">When marking homework, teachers will ensure that individual efforts are acknowledged and praised.  Comments will refer specifically to the content of the homework.  When appropriate, suggestions for improvements will be made.  </w:t>
      </w:r>
      <w:r w:rsidR="008E3332" w:rsidRPr="008E3332">
        <w:rPr>
          <w:sz w:val="24"/>
          <w:szCs w:val="24"/>
        </w:rPr>
        <w:t xml:space="preserve">Marking of homework will also serve to inform parents about a teacher’s expectations.  </w:t>
      </w:r>
      <w:r w:rsidRPr="008E3332">
        <w:rPr>
          <w:sz w:val="24"/>
          <w:szCs w:val="24"/>
        </w:rPr>
        <w:t xml:space="preserve">All other aspects of the marking and feedback policy </w:t>
      </w:r>
      <w:r w:rsidR="00E146A0" w:rsidRPr="008E3332">
        <w:rPr>
          <w:sz w:val="24"/>
          <w:szCs w:val="24"/>
        </w:rPr>
        <w:t xml:space="preserve">also </w:t>
      </w:r>
      <w:r w:rsidRPr="008E3332">
        <w:rPr>
          <w:sz w:val="24"/>
          <w:szCs w:val="24"/>
        </w:rPr>
        <w:t>apply to homework.</w:t>
      </w:r>
    </w:p>
    <w:p w14:paraId="5108AF65" w14:textId="1E41563F" w:rsidR="00DA42F8" w:rsidRDefault="00DA42F8" w:rsidP="008B58D7">
      <w:pPr>
        <w:rPr>
          <w:b/>
          <w:sz w:val="24"/>
          <w:szCs w:val="24"/>
        </w:rPr>
      </w:pPr>
    </w:p>
    <w:p w14:paraId="4B966D27" w14:textId="64E648D5" w:rsidR="00964BA8" w:rsidRDefault="00964BA8" w:rsidP="008B58D7">
      <w:pPr>
        <w:rPr>
          <w:b/>
          <w:sz w:val="24"/>
          <w:szCs w:val="24"/>
        </w:rPr>
      </w:pPr>
    </w:p>
    <w:p w14:paraId="71850125" w14:textId="1689EC9E" w:rsidR="00964BA8" w:rsidRDefault="00964BA8" w:rsidP="008B58D7">
      <w:pPr>
        <w:rPr>
          <w:b/>
          <w:sz w:val="24"/>
          <w:szCs w:val="24"/>
        </w:rPr>
      </w:pPr>
    </w:p>
    <w:p w14:paraId="44472CC2" w14:textId="798CF3A0" w:rsidR="00964BA8" w:rsidRDefault="00964BA8" w:rsidP="008B58D7">
      <w:pPr>
        <w:rPr>
          <w:b/>
          <w:sz w:val="24"/>
          <w:szCs w:val="24"/>
        </w:rPr>
      </w:pPr>
    </w:p>
    <w:p w14:paraId="2F6B4992" w14:textId="77777777" w:rsidR="00964BA8" w:rsidRDefault="00964BA8" w:rsidP="008B58D7">
      <w:pPr>
        <w:rPr>
          <w:b/>
          <w:sz w:val="24"/>
          <w:szCs w:val="24"/>
        </w:rPr>
      </w:pPr>
    </w:p>
    <w:p w14:paraId="22A99FF2" w14:textId="77777777" w:rsidR="007976CF" w:rsidRDefault="007976CF" w:rsidP="008B58D7">
      <w:pPr>
        <w:rPr>
          <w:b/>
          <w:sz w:val="24"/>
          <w:szCs w:val="24"/>
        </w:rPr>
      </w:pPr>
      <w:r>
        <w:rPr>
          <w:b/>
          <w:sz w:val="24"/>
          <w:szCs w:val="24"/>
        </w:rPr>
        <w:lastRenderedPageBreak/>
        <w:t>Marking code</w:t>
      </w:r>
    </w:p>
    <w:p w14:paraId="6069BFA2" w14:textId="77777777" w:rsidR="007976CF" w:rsidRDefault="007976CF" w:rsidP="008B58D7">
      <w:pPr>
        <w:rPr>
          <w:sz w:val="24"/>
          <w:szCs w:val="24"/>
        </w:rPr>
      </w:pPr>
      <w:r>
        <w:rPr>
          <w:sz w:val="24"/>
          <w:szCs w:val="24"/>
        </w:rPr>
        <w:t>In order to ensure consistency, clarity and the effective use of adult and child time, Curbar Primary School uses the following code for marking:</w:t>
      </w:r>
    </w:p>
    <w:tbl>
      <w:tblPr>
        <w:tblStyle w:val="TableGrid"/>
        <w:tblW w:w="0" w:type="auto"/>
        <w:tblLook w:val="04A0" w:firstRow="1" w:lastRow="0" w:firstColumn="1" w:lastColumn="0" w:noHBand="0" w:noVBand="1"/>
      </w:tblPr>
      <w:tblGrid>
        <w:gridCol w:w="1499"/>
        <w:gridCol w:w="7517"/>
      </w:tblGrid>
      <w:tr w:rsidR="007976CF" w:rsidRPr="007976CF" w14:paraId="0925EDC0" w14:textId="77777777" w:rsidTr="00C5798B">
        <w:tc>
          <w:tcPr>
            <w:tcW w:w="1499" w:type="dxa"/>
          </w:tcPr>
          <w:p w14:paraId="53E996F2" w14:textId="77777777" w:rsidR="007976CF" w:rsidRPr="007976CF" w:rsidRDefault="007976CF" w:rsidP="008B58D7">
            <w:pPr>
              <w:rPr>
                <w:b/>
                <w:sz w:val="24"/>
                <w:szCs w:val="24"/>
              </w:rPr>
            </w:pPr>
            <w:r w:rsidRPr="007976CF">
              <w:rPr>
                <w:b/>
                <w:sz w:val="24"/>
                <w:szCs w:val="24"/>
              </w:rPr>
              <w:t>code</w:t>
            </w:r>
          </w:p>
        </w:tc>
        <w:tc>
          <w:tcPr>
            <w:tcW w:w="7517" w:type="dxa"/>
          </w:tcPr>
          <w:p w14:paraId="4350ADBC" w14:textId="77777777" w:rsidR="007976CF" w:rsidRPr="007976CF" w:rsidRDefault="007976CF" w:rsidP="008B58D7">
            <w:pPr>
              <w:rPr>
                <w:b/>
                <w:sz w:val="24"/>
                <w:szCs w:val="24"/>
              </w:rPr>
            </w:pPr>
            <w:r w:rsidRPr="007976CF">
              <w:rPr>
                <w:b/>
                <w:sz w:val="24"/>
                <w:szCs w:val="24"/>
              </w:rPr>
              <w:t>meaning</w:t>
            </w:r>
          </w:p>
        </w:tc>
      </w:tr>
      <w:tr w:rsidR="007976CF" w14:paraId="2B3806D3" w14:textId="77777777" w:rsidTr="00C5798B">
        <w:tc>
          <w:tcPr>
            <w:tcW w:w="1499" w:type="dxa"/>
          </w:tcPr>
          <w:p w14:paraId="0F1E9A2C" w14:textId="77777777" w:rsidR="007976CF" w:rsidRDefault="007976CF" w:rsidP="007976CF">
            <w:pPr>
              <w:jc w:val="center"/>
              <w:rPr>
                <w:sz w:val="24"/>
                <w:szCs w:val="24"/>
              </w:rPr>
            </w:pPr>
            <w:r>
              <w:rPr>
                <w:sz w:val="24"/>
                <w:szCs w:val="24"/>
              </w:rPr>
              <w:sym w:font="Wingdings" w:char="F0FC"/>
            </w:r>
          </w:p>
        </w:tc>
        <w:tc>
          <w:tcPr>
            <w:tcW w:w="7517" w:type="dxa"/>
          </w:tcPr>
          <w:p w14:paraId="240D3F09" w14:textId="77777777" w:rsidR="007976CF" w:rsidRDefault="007976CF" w:rsidP="008B58D7">
            <w:pPr>
              <w:rPr>
                <w:sz w:val="24"/>
                <w:szCs w:val="24"/>
              </w:rPr>
            </w:pPr>
            <w:r>
              <w:rPr>
                <w:sz w:val="24"/>
                <w:szCs w:val="24"/>
              </w:rPr>
              <w:t>correct / acknowledged</w:t>
            </w:r>
          </w:p>
        </w:tc>
      </w:tr>
      <w:tr w:rsidR="007976CF" w14:paraId="67CFA0C8" w14:textId="77777777" w:rsidTr="00C5798B">
        <w:tc>
          <w:tcPr>
            <w:tcW w:w="1499" w:type="dxa"/>
          </w:tcPr>
          <w:p w14:paraId="1F6A9C3A" w14:textId="5377847B" w:rsidR="007976CF" w:rsidRDefault="00C5798B" w:rsidP="007976CF">
            <w:pPr>
              <w:jc w:val="center"/>
              <w:rPr>
                <w:sz w:val="24"/>
                <w:szCs w:val="24"/>
              </w:rPr>
            </w:pPr>
            <w:r>
              <w:rPr>
                <w:sz w:val="24"/>
                <w:szCs w:val="24"/>
              </w:rPr>
              <w:t>.</w:t>
            </w:r>
          </w:p>
        </w:tc>
        <w:tc>
          <w:tcPr>
            <w:tcW w:w="7517" w:type="dxa"/>
          </w:tcPr>
          <w:p w14:paraId="57F83329" w14:textId="77777777" w:rsidR="007976CF" w:rsidRDefault="007976CF" w:rsidP="008B58D7">
            <w:pPr>
              <w:rPr>
                <w:sz w:val="24"/>
                <w:szCs w:val="24"/>
              </w:rPr>
            </w:pPr>
            <w:r>
              <w:rPr>
                <w:sz w:val="24"/>
                <w:szCs w:val="24"/>
              </w:rPr>
              <w:t>incorrect</w:t>
            </w:r>
          </w:p>
        </w:tc>
      </w:tr>
      <w:tr w:rsidR="007976CF" w14:paraId="2E46D179" w14:textId="77777777" w:rsidTr="00C5798B">
        <w:tc>
          <w:tcPr>
            <w:tcW w:w="1499" w:type="dxa"/>
          </w:tcPr>
          <w:p w14:paraId="23580049" w14:textId="77777777" w:rsidR="007976CF" w:rsidRDefault="007976CF" w:rsidP="007976CF">
            <w:pPr>
              <w:jc w:val="center"/>
              <w:rPr>
                <w:sz w:val="24"/>
                <w:szCs w:val="24"/>
              </w:rPr>
            </w:pPr>
            <w:r>
              <w:rPr>
                <w:sz w:val="24"/>
                <w:szCs w:val="24"/>
              </w:rPr>
              <w:t>I</w:t>
            </w:r>
          </w:p>
        </w:tc>
        <w:tc>
          <w:tcPr>
            <w:tcW w:w="7517" w:type="dxa"/>
          </w:tcPr>
          <w:p w14:paraId="020FAC04" w14:textId="77777777" w:rsidR="007976CF" w:rsidRDefault="007976CF" w:rsidP="008B58D7">
            <w:pPr>
              <w:rPr>
                <w:sz w:val="24"/>
                <w:szCs w:val="24"/>
              </w:rPr>
            </w:pPr>
            <w:r>
              <w:rPr>
                <w:sz w:val="24"/>
                <w:szCs w:val="24"/>
              </w:rPr>
              <w:t>work completed independently</w:t>
            </w:r>
          </w:p>
        </w:tc>
      </w:tr>
      <w:tr w:rsidR="007976CF" w14:paraId="4A2147CF" w14:textId="77777777" w:rsidTr="00C5798B">
        <w:tc>
          <w:tcPr>
            <w:tcW w:w="1499" w:type="dxa"/>
          </w:tcPr>
          <w:p w14:paraId="6DDED564" w14:textId="77777777" w:rsidR="007976CF" w:rsidRDefault="007976CF" w:rsidP="007976CF">
            <w:pPr>
              <w:jc w:val="center"/>
              <w:rPr>
                <w:sz w:val="24"/>
                <w:szCs w:val="24"/>
              </w:rPr>
            </w:pPr>
            <w:r>
              <w:rPr>
                <w:sz w:val="24"/>
                <w:szCs w:val="24"/>
              </w:rPr>
              <w:t>G</w:t>
            </w:r>
          </w:p>
        </w:tc>
        <w:tc>
          <w:tcPr>
            <w:tcW w:w="7517" w:type="dxa"/>
          </w:tcPr>
          <w:p w14:paraId="18AD4448" w14:textId="77777777" w:rsidR="007976CF" w:rsidRDefault="007976CF" w:rsidP="008B58D7">
            <w:pPr>
              <w:rPr>
                <w:sz w:val="24"/>
                <w:szCs w:val="24"/>
              </w:rPr>
            </w:pPr>
            <w:r>
              <w:rPr>
                <w:sz w:val="24"/>
                <w:szCs w:val="24"/>
              </w:rPr>
              <w:t>work completed with adult guidance (adult to initial)</w:t>
            </w:r>
          </w:p>
        </w:tc>
      </w:tr>
      <w:tr w:rsidR="007976CF" w14:paraId="747AEDA7" w14:textId="77777777" w:rsidTr="00C5798B">
        <w:tc>
          <w:tcPr>
            <w:tcW w:w="1499" w:type="dxa"/>
          </w:tcPr>
          <w:p w14:paraId="40BB064E" w14:textId="77777777" w:rsidR="007976CF" w:rsidRDefault="004145DF" w:rsidP="004145DF">
            <w:pPr>
              <w:jc w:val="center"/>
              <w:rPr>
                <w:sz w:val="24"/>
                <w:szCs w:val="24"/>
              </w:rPr>
            </w:pPr>
            <w:r>
              <w:rPr>
                <w:sz w:val="24"/>
                <w:szCs w:val="24"/>
              </w:rPr>
              <w:t>?</w:t>
            </w:r>
          </w:p>
        </w:tc>
        <w:tc>
          <w:tcPr>
            <w:tcW w:w="7517" w:type="dxa"/>
          </w:tcPr>
          <w:p w14:paraId="61EDA25E" w14:textId="77777777" w:rsidR="007976CF" w:rsidRDefault="004145DF" w:rsidP="008B58D7">
            <w:pPr>
              <w:rPr>
                <w:sz w:val="24"/>
                <w:szCs w:val="24"/>
              </w:rPr>
            </w:pPr>
            <w:r>
              <w:rPr>
                <w:sz w:val="24"/>
                <w:szCs w:val="24"/>
              </w:rPr>
              <w:t>this is not quite right – think about how to improve it</w:t>
            </w:r>
          </w:p>
        </w:tc>
      </w:tr>
      <w:tr w:rsidR="007976CF" w14:paraId="03D2B5CE" w14:textId="77777777" w:rsidTr="00C5798B">
        <w:tc>
          <w:tcPr>
            <w:tcW w:w="1499" w:type="dxa"/>
          </w:tcPr>
          <w:p w14:paraId="2AFC0306" w14:textId="77777777" w:rsidR="007976CF" w:rsidRDefault="004145DF" w:rsidP="004145DF">
            <w:pPr>
              <w:jc w:val="center"/>
              <w:rPr>
                <w:sz w:val="24"/>
                <w:szCs w:val="24"/>
              </w:rPr>
            </w:pPr>
            <w:r>
              <w:rPr>
                <w:sz w:val="24"/>
                <w:szCs w:val="24"/>
              </w:rPr>
              <w:t>^</w:t>
            </w:r>
          </w:p>
        </w:tc>
        <w:tc>
          <w:tcPr>
            <w:tcW w:w="7517" w:type="dxa"/>
          </w:tcPr>
          <w:p w14:paraId="210CD1A0" w14:textId="77777777" w:rsidR="007976CF" w:rsidRDefault="004145DF" w:rsidP="008B58D7">
            <w:pPr>
              <w:rPr>
                <w:sz w:val="24"/>
                <w:szCs w:val="24"/>
              </w:rPr>
            </w:pPr>
            <w:r>
              <w:rPr>
                <w:sz w:val="24"/>
                <w:szCs w:val="24"/>
              </w:rPr>
              <w:t>please add extra information here</w:t>
            </w:r>
          </w:p>
        </w:tc>
      </w:tr>
      <w:tr w:rsidR="007976CF" w14:paraId="396FB96E" w14:textId="77777777" w:rsidTr="00C5798B">
        <w:tc>
          <w:tcPr>
            <w:tcW w:w="1499" w:type="dxa"/>
          </w:tcPr>
          <w:p w14:paraId="71C9DF5E" w14:textId="5A6AB48A" w:rsidR="007976CF" w:rsidRDefault="00DA42F8" w:rsidP="004145DF">
            <w:pPr>
              <w:jc w:val="center"/>
              <w:rPr>
                <w:sz w:val="24"/>
                <w:szCs w:val="24"/>
              </w:rPr>
            </w:pPr>
            <w:proofErr w:type="spellStart"/>
            <w:r>
              <w:rPr>
                <w:sz w:val="24"/>
                <w:szCs w:val="24"/>
              </w:rPr>
              <w:t>S</w:t>
            </w:r>
            <w:r w:rsidR="004145DF">
              <w:rPr>
                <w:sz w:val="24"/>
                <w:szCs w:val="24"/>
              </w:rPr>
              <w:t>p</w:t>
            </w:r>
            <w:proofErr w:type="spellEnd"/>
            <w:r>
              <w:rPr>
                <w:sz w:val="24"/>
                <w:szCs w:val="24"/>
              </w:rPr>
              <w:t xml:space="preserve"> </w:t>
            </w:r>
          </w:p>
        </w:tc>
        <w:tc>
          <w:tcPr>
            <w:tcW w:w="7517" w:type="dxa"/>
          </w:tcPr>
          <w:p w14:paraId="688B0C9C" w14:textId="77777777" w:rsidR="007976CF" w:rsidRDefault="004145DF" w:rsidP="008B58D7">
            <w:pPr>
              <w:rPr>
                <w:sz w:val="24"/>
                <w:szCs w:val="24"/>
              </w:rPr>
            </w:pPr>
            <w:r>
              <w:rPr>
                <w:sz w:val="24"/>
                <w:szCs w:val="24"/>
              </w:rPr>
              <w:t>spelling – please correct</w:t>
            </w:r>
          </w:p>
        </w:tc>
      </w:tr>
      <w:tr w:rsidR="004145DF" w14:paraId="55D482A6" w14:textId="77777777" w:rsidTr="00C5798B">
        <w:tc>
          <w:tcPr>
            <w:tcW w:w="1499" w:type="dxa"/>
          </w:tcPr>
          <w:p w14:paraId="0E297500" w14:textId="77777777" w:rsidR="004145DF" w:rsidRDefault="004145DF" w:rsidP="004145DF">
            <w:pPr>
              <w:jc w:val="center"/>
              <w:rPr>
                <w:sz w:val="24"/>
                <w:szCs w:val="24"/>
              </w:rPr>
            </w:pPr>
            <w:r>
              <w:rPr>
                <w:sz w:val="24"/>
                <w:szCs w:val="24"/>
              </w:rPr>
              <w:t>x3</w:t>
            </w:r>
          </w:p>
        </w:tc>
        <w:tc>
          <w:tcPr>
            <w:tcW w:w="7517" w:type="dxa"/>
          </w:tcPr>
          <w:p w14:paraId="677A31C7" w14:textId="4A9D0885" w:rsidR="004145DF" w:rsidRDefault="004145DF" w:rsidP="008B58D7">
            <w:pPr>
              <w:rPr>
                <w:sz w:val="24"/>
                <w:szCs w:val="24"/>
              </w:rPr>
            </w:pPr>
            <w:r>
              <w:rPr>
                <w:sz w:val="24"/>
                <w:szCs w:val="24"/>
              </w:rPr>
              <w:t>please write the spelling 3 times</w:t>
            </w:r>
            <w:r w:rsidR="00DA42F8">
              <w:rPr>
                <w:sz w:val="24"/>
                <w:szCs w:val="24"/>
              </w:rPr>
              <w:t xml:space="preserve"> (indicate word)</w:t>
            </w:r>
          </w:p>
        </w:tc>
      </w:tr>
      <w:tr w:rsidR="004145DF" w14:paraId="13D7F305" w14:textId="77777777" w:rsidTr="00C5798B">
        <w:tc>
          <w:tcPr>
            <w:tcW w:w="1499" w:type="dxa"/>
          </w:tcPr>
          <w:p w14:paraId="54A4EE99" w14:textId="77777777" w:rsidR="004145DF" w:rsidRDefault="004145DF" w:rsidP="004145DF">
            <w:pPr>
              <w:jc w:val="center"/>
              <w:rPr>
                <w:sz w:val="24"/>
                <w:szCs w:val="24"/>
              </w:rPr>
            </w:pPr>
            <w:proofErr w:type="spellStart"/>
            <w:r>
              <w:rPr>
                <w:sz w:val="24"/>
                <w:szCs w:val="24"/>
              </w:rPr>
              <w:t>ul</w:t>
            </w:r>
            <w:proofErr w:type="spellEnd"/>
          </w:p>
        </w:tc>
        <w:tc>
          <w:tcPr>
            <w:tcW w:w="7517" w:type="dxa"/>
          </w:tcPr>
          <w:p w14:paraId="56624AAF" w14:textId="77777777" w:rsidR="004145DF" w:rsidRDefault="004145DF" w:rsidP="008B58D7">
            <w:pPr>
              <w:rPr>
                <w:sz w:val="24"/>
                <w:szCs w:val="24"/>
              </w:rPr>
            </w:pPr>
            <w:r>
              <w:rPr>
                <w:sz w:val="24"/>
                <w:szCs w:val="24"/>
              </w:rPr>
              <w:t>please underline with a ruler</w:t>
            </w:r>
          </w:p>
        </w:tc>
      </w:tr>
      <w:tr w:rsidR="004145DF" w14:paraId="45F3D02F" w14:textId="77777777" w:rsidTr="00C5798B">
        <w:tc>
          <w:tcPr>
            <w:tcW w:w="1499" w:type="dxa"/>
          </w:tcPr>
          <w:p w14:paraId="5E92B951" w14:textId="77777777" w:rsidR="004145DF" w:rsidRDefault="004145DF" w:rsidP="004145DF">
            <w:pPr>
              <w:jc w:val="center"/>
              <w:rPr>
                <w:sz w:val="24"/>
                <w:szCs w:val="24"/>
              </w:rPr>
            </w:pPr>
            <w:r>
              <w:rPr>
                <w:sz w:val="24"/>
                <w:szCs w:val="24"/>
              </w:rPr>
              <w:t>c</w:t>
            </w:r>
          </w:p>
        </w:tc>
        <w:tc>
          <w:tcPr>
            <w:tcW w:w="7517" w:type="dxa"/>
          </w:tcPr>
          <w:p w14:paraId="3DDC429A" w14:textId="77777777" w:rsidR="004145DF" w:rsidRDefault="004145DF" w:rsidP="008B58D7">
            <w:pPr>
              <w:rPr>
                <w:sz w:val="24"/>
                <w:szCs w:val="24"/>
              </w:rPr>
            </w:pPr>
            <w:r>
              <w:rPr>
                <w:sz w:val="24"/>
                <w:szCs w:val="24"/>
              </w:rPr>
              <w:t>please correct</w:t>
            </w:r>
          </w:p>
        </w:tc>
      </w:tr>
      <w:tr w:rsidR="004145DF" w14:paraId="28CA1AA8" w14:textId="77777777" w:rsidTr="00C5798B">
        <w:tc>
          <w:tcPr>
            <w:tcW w:w="1499" w:type="dxa"/>
          </w:tcPr>
          <w:p w14:paraId="3586646E" w14:textId="77777777" w:rsidR="004145DF" w:rsidRDefault="004145DF" w:rsidP="004145DF">
            <w:pPr>
              <w:jc w:val="center"/>
              <w:rPr>
                <w:sz w:val="24"/>
                <w:szCs w:val="24"/>
              </w:rPr>
            </w:pPr>
            <w:r>
              <w:rPr>
                <w:sz w:val="24"/>
                <w:szCs w:val="24"/>
              </w:rPr>
              <w:t>//</w:t>
            </w:r>
          </w:p>
        </w:tc>
        <w:tc>
          <w:tcPr>
            <w:tcW w:w="7517" w:type="dxa"/>
          </w:tcPr>
          <w:p w14:paraId="7FC7A321" w14:textId="77777777" w:rsidR="004145DF" w:rsidRDefault="004145DF" w:rsidP="008B58D7">
            <w:pPr>
              <w:rPr>
                <w:sz w:val="24"/>
                <w:szCs w:val="24"/>
              </w:rPr>
            </w:pPr>
            <w:r>
              <w:rPr>
                <w:sz w:val="24"/>
                <w:szCs w:val="24"/>
              </w:rPr>
              <w:t>start a new paragraph</w:t>
            </w:r>
          </w:p>
        </w:tc>
      </w:tr>
      <w:tr w:rsidR="00964BA8" w14:paraId="654AB6D9" w14:textId="77777777" w:rsidTr="00C5798B">
        <w:tc>
          <w:tcPr>
            <w:tcW w:w="1499" w:type="dxa"/>
          </w:tcPr>
          <w:p w14:paraId="2F9C0270" w14:textId="30B682FE" w:rsidR="00964BA8" w:rsidRDefault="00964BA8" w:rsidP="004145DF">
            <w:pPr>
              <w:jc w:val="center"/>
              <w:rPr>
                <w:sz w:val="24"/>
                <w:szCs w:val="24"/>
              </w:rPr>
            </w:pPr>
            <w:r>
              <w:rPr>
                <w:sz w:val="24"/>
                <w:szCs w:val="24"/>
              </w:rPr>
              <w:t>VF</w:t>
            </w:r>
          </w:p>
        </w:tc>
        <w:tc>
          <w:tcPr>
            <w:tcW w:w="7517" w:type="dxa"/>
          </w:tcPr>
          <w:p w14:paraId="0F164B12" w14:textId="720F0DAC" w:rsidR="00964BA8" w:rsidRDefault="00964BA8" w:rsidP="008B58D7">
            <w:pPr>
              <w:rPr>
                <w:sz w:val="24"/>
                <w:szCs w:val="24"/>
              </w:rPr>
            </w:pPr>
            <w:r>
              <w:rPr>
                <w:sz w:val="24"/>
                <w:szCs w:val="24"/>
              </w:rPr>
              <w:t>Verbal Feedback</w:t>
            </w:r>
          </w:p>
        </w:tc>
      </w:tr>
    </w:tbl>
    <w:p w14:paraId="6C6D67A2" w14:textId="77777777" w:rsidR="004145DF" w:rsidRDefault="004145DF" w:rsidP="008B58D7">
      <w:pPr>
        <w:rPr>
          <w:b/>
          <w:sz w:val="24"/>
          <w:szCs w:val="24"/>
        </w:rPr>
      </w:pPr>
    </w:p>
    <w:p w14:paraId="3C2DB26E" w14:textId="77777777" w:rsidR="008B58D7" w:rsidRPr="008E3332" w:rsidRDefault="008B58D7" w:rsidP="008B58D7">
      <w:pPr>
        <w:rPr>
          <w:b/>
          <w:sz w:val="24"/>
          <w:szCs w:val="24"/>
        </w:rPr>
      </w:pPr>
      <w:r w:rsidRPr="008E3332">
        <w:rPr>
          <w:b/>
          <w:sz w:val="24"/>
          <w:szCs w:val="24"/>
        </w:rPr>
        <w:t>Monitoring and Evaluation</w:t>
      </w:r>
    </w:p>
    <w:p w14:paraId="4022F41D" w14:textId="77777777" w:rsidR="008B58D7" w:rsidRPr="008E3332" w:rsidRDefault="008B58D7" w:rsidP="008B58D7">
      <w:pPr>
        <w:rPr>
          <w:sz w:val="24"/>
          <w:szCs w:val="24"/>
        </w:rPr>
      </w:pPr>
      <w:r w:rsidRPr="008E3332">
        <w:rPr>
          <w:sz w:val="24"/>
          <w:szCs w:val="24"/>
        </w:rPr>
        <w:t xml:space="preserve">The monitoring of this policy will be the responsibility of the Assessment coordinator and the subject leaders as follows: </w:t>
      </w:r>
    </w:p>
    <w:p w14:paraId="17FBC152" w14:textId="60E1A9D3" w:rsidR="008B58D7" w:rsidRPr="008E3332" w:rsidRDefault="008B58D7" w:rsidP="008B58D7">
      <w:pPr>
        <w:pStyle w:val="ListParagraph"/>
        <w:numPr>
          <w:ilvl w:val="0"/>
          <w:numId w:val="1"/>
        </w:numPr>
        <w:rPr>
          <w:sz w:val="24"/>
          <w:szCs w:val="24"/>
        </w:rPr>
      </w:pPr>
      <w:r w:rsidRPr="008E3332">
        <w:rPr>
          <w:sz w:val="24"/>
          <w:szCs w:val="24"/>
        </w:rPr>
        <w:t>The subject leaders undertake the</w:t>
      </w:r>
      <w:r w:rsidR="00E457BF">
        <w:rPr>
          <w:sz w:val="24"/>
          <w:szCs w:val="24"/>
        </w:rPr>
        <w:t xml:space="preserve"> work sampling of their subject</w:t>
      </w:r>
    </w:p>
    <w:p w14:paraId="303436E4" w14:textId="58518231" w:rsidR="008B58D7" w:rsidRPr="008E3332" w:rsidRDefault="008B58D7" w:rsidP="008B58D7">
      <w:pPr>
        <w:pStyle w:val="ListParagraph"/>
        <w:numPr>
          <w:ilvl w:val="0"/>
          <w:numId w:val="1"/>
        </w:numPr>
        <w:rPr>
          <w:sz w:val="24"/>
          <w:szCs w:val="24"/>
        </w:rPr>
      </w:pPr>
      <w:r w:rsidRPr="008E3332">
        <w:rPr>
          <w:sz w:val="24"/>
          <w:szCs w:val="24"/>
        </w:rPr>
        <w:t>The assessment coordinator will oversee the above process and produce an actio</w:t>
      </w:r>
      <w:r w:rsidR="00E457BF">
        <w:rPr>
          <w:sz w:val="24"/>
          <w:szCs w:val="24"/>
        </w:rPr>
        <w:t>n plan prioritising any changes</w:t>
      </w:r>
    </w:p>
    <w:p w14:paraId="5E2A82F9" w14:textId="40C88633" w:rsidR="008B58D7" w:rsidRPr="008E3332" w:rsidRDefault="008B58D7" w:rsidP="008B58D7">
      <w:pPr>
        <w:rPr>
          <w:i/>
          <w:sz w:val="24"/>
          <w:szCs w:val="24"/>
        </w:rPr>
      </w:pPr>
      <w:r w:rsidRPr="008E3332">
        <w:rPr>
          <w:i/>
          <w:sz w:val="24"/>
          <w:szCs w:val="24"/>
        </w:rPr>
        <w:t xml:space="preserve">This policy was </w:t>
      </w:r>
      <w:r w:rsidR="007976CF">
        <w:rPr>
          <w:i/>
          <w:sz w:val="24"/>
          <w:szCs w:val="24"/>
        </w:rPr>
        <w:t>updated</w:t>
      </w:r>
      <w:r w:rsidRPr="008E3332">
        <w:rPr>
          <w:i/>
          <w:sz w:val="24"/>
          <w:szCs w:val="24"/>
        </w:rPr>
        <w:t xml:space="preserve"> in </w:t>
      </w:r>
      <w:r w:rsidR="00964BA8">
        <w:rPr>
          <w:i/>
          <w:sz w:val="24"/>
          <w:szCs w:val="24"/>
        </w:rPr>
        <w:t>April</w:t>
      </w:r>
      <w:r w:rsidR="00610A5C">
        <w:rPr>
          <w:i/>
          <w:sz w:val="24"/>
          <w:szCs w:val="24"/>
        </w:rPr>
        <w:t xml:space="preserve"> 201</w:t>
      </w:r>
      <w:r w:rsidR="00964BA8">
        <w:rPr>
          <w:i/>
          <w:sz w:val="24"/>
          <w:szCs w:val="24"/>
        </w:rPr>
        <w:t>7</w:t>
      </w:r>
      <w:r w:rsidRPr="008E3332">
        <w:rPr>
          <w:i/>
          <w:sz w:val="24"/>
          <w:szCs w:val="24"/>
        </w:rPr>
        <w:t xml:space="preserve"> and will be reviewed annually</w:t>
      </w:r>
      <w:r w:rsidR="00964BA8">
        <w:rPr>
          <w:i/>
          <w:sz w:val="24"/>
          <w:szCs w:val="24"/>
        </w:rPr>
        <w:t xml:space="preserve"> or before if required</w:t>
      </w:r>
      <w:r w:rsidRPr="008E3332">
        <w:rPr>
          <w:i/>
          <w:sz w:val="24"/>
          <w:szCs w:val="24"/>
        </w:rPr>
        <w:t>.</w:t>
      </w:r>
    </w:p>
    <w:p w14:paraId="1FEF6280" w14:textId="77777777" w:rsidR="00EE2475" w:rsidRPr="008E3332" w:rsidRDefault="00EE2475">
      <w:pPr>
        <w:rPr>
          <w:sz w:val="24"/>
          <w:szCs w:val="24"/>
        </w:rPr>
      </w:pPr>
    </w:p>
    <w:sectPr w:rsidR="00EE2475" w:rsidRPr="008E3332" w:rsidSect="00A125A0">
      <w:pgSz w:w="11906" w:h="16838"/>
      <w:pgMar w:top="1135" w:right="12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F4567"/>
    <w:multiLevelType w:val="hybridMultilevel"/>
    <w:tmpl w:val="BFD02A48"/>
    <w:lvl w:ilvl="0" w:tplc="566836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D7"/>
    <w:rsid w:val="00001C6F"/>
    <w:rsid w:val="00004559"/>
    <w:rsid w:val="00004833"/>
    <w:rsid w:val="000055DA"/>
    <w:rsid w:val="000074FC"/>
    <w:rsid w:val="0001378B"/>
    <w:rsid w:val="0002337D"/>
    <w:rsid w:val="0002630A"/>
    <w:rsid w:val="00026335"/>
    <w:rsid w:val="000302FE"/>
    <w:rsid w:val="00031254"/>
    <w:rsid w:val="00031D51"/>
    <w:rsid w:val="0003281A"/>
    <w:rsid w:val="00033F8A"/>
    <w:rsid w:val="0003558D"/>
    <w:rsid w:val="00037FA6"/>
    <w:rsid w:val="00042312"/>
    <w:rsid w:val="000424A5"/>
    <w:rsid w:val="00042FF7"/>
    <w:rsid w:val="000440E3"/>
    <w:rsid w:val="000500CB"/>
    <w:rsid w:val="00050F2C"/>
    <w:rsid w:val="0005454C"/>
    <w:rsid w:val="00055791"/>
    <w:rsid w:val="0006158C"/>
    <w:rsid w:val="00062BB7"/>
    <w:rsid w:val="00063020"/>
    <w:rsid w:val="00074251"/>
    <w:rsid w:val="00074FDC"/>
    <w:rsid w:val="00075941"/>
    <w:rsid w:val="000763E6"/>
    <w:rsid w:val="000812D0"/>
    <w:rsid w:val="000831BF"/>
    <w:rsid w:val="000845F0"/>
    <w:rsid w:val="000929CF"/>
    <w:rsid w:val="00092CB2"/>
    <w:rsid w:val="0009595E"/>
    <w:rsid w:val="00095FFA"/>
    <w:rsid w:val="000A3675"/>
    <w:rsid w:val="000A40EB"/>
    <w:rsid w:val="000A7A50"/>
    <w:rsid w:val="000B7CBB"/>
    <w:rsid w:val="000C2765"/>
    <w:rsid w:val="000C4021"/>
    <w:rsid w:val="000D217D"/>
    <w:rsid w:val="000D3014"/>
    <w:rsid w:val="000D432C"/>
    <w:rsid w:val="000D4A46"/>
    <w:rsid w:val="000D5C89"/>
    <w:rsid w:val="000D6248"/>
    <w:rsid w:val="000E06F8"/>
    <w:rsid w:val="000E39A5"/>
    <w:rsid w:val="000F1AF4"/>
    <w:rsid w:val="00100245"/>
    <w:rsid w:val="001048B5"/>
    <w:rsid w:val="00105051"/>
    <w:rsid w:val="00110E8C"/>
    <w:rsid w:val="0011245B"/>
    <w:rsid w:val="001124A0"/>
    <w:rsid w:val="00116C4E"/>
    <w:rsid w:val="00117EE1"/>
    <w:rsid w:val="001202C9"/>
    <w:rsid w:val="0012645D"/>
    <w:rsid w:val="00127F1F"/>
    <w:rsid w:val="00132C0F"/>
    <w:rsid w:val="00133648"/>
    <w:rsid w:val="00134A9F"/>
    <w:rsid w:val="00135382"/>
    <w:rsid w:val="00140088"/>
    <w:rsid w:val="00142A8B"/>
    <w:rsid w:val="00143BE1"/>
    <w:rsid w:val="0015359A"/>
    <w:rsid w:val="00161D95"/>
    <w:rsid w:val="00162AF1"/>
    <w:rsid w:val="00166E4E"/>
    <w:rsid w:val="0016700B"/>
    <w:rsid w:val="00175C31"/>
    <w:rsid w:val="0018106E"/>
    <w:rsid w:val="001825AA"/>
    <w:rsid w:val="001861EE"/>
    <w:rsid w:val="001865FF"/>
    <w:rsid w:val="00192191"/>
    <w:rsid w:val="001968DA"/>
    <w:rsid w:val="00196D01"/>
    <w:rsid w:val="001A2587"/>
    <w:rsid w:val="001A3C1B"/>
    <w:rsid w:val="001A4EC6"/>
    <w:rsid w:val="001A67BA"/>
    <w:rsid w:val="001C0362"/>
    <w:rsid w:val="001C0D57"/>
    <w:rsid w:val="001C2B22"/>
    <w:rsid w:val="001C37BD"/>
    <w:rsid w:val="001D0468"/>
    <w:rsid w:val="001D0B88"/>
    <w:rsid w:val="001D5BFF"/>
    <w:rsid w:val="001D5FD4"/>
    <w:rsid w:val="001F4696"/>
    <w:rsid w:val="001F5063"/>
    <w:rsid w:val="001F5149"/>
    <w:rsid w:val="00200E1F"/>
    <w:rsid w:val="002015D6"/>
    <w:rsid w:val="00201E4E"/>
    <w:rsid w:val="0020238E"/>
    <w:rsid w:val="00210107"/>
    <w:rsid w:val="00212977"/>
    <w:rsid w:val="00215A9E"/>
    <w:rsid w:val="00215ECF"/>
    <w:rsid w:val="00217661"/>
    <w:rsid w:val="00220322"/>
    <w:rsid w:val="00225333"/>
    <w:rsid w:val="00231A8D"/>
    <w:rsid w:val="00235DC2"/>
    <w:rsid w:val="00236FC3"/>
    <w:rsid w:val="00237D0F"/>
    <w:rsid w:val="002444F8"/>
    <w:rsid w:val="00247463"/>
    <w:rsid w:val="00253329"/>
    <w:rsid w:val="00255D02"/>
    <w:rsid w:val="002635E7"/>
    <w:rsid w:val="00267B45"/>
    <w:rsid w:val="00272BA6"/>
    <w:rsid w:val="00273384"/>
    <w:rsid w:val="00276CA6"/>
    <w:rsid w:val="00277AC5"/>
    <w:rsid w:val="002820DD"/>
    <w:rsid w:val="00287EAE"/>
    <w:rsid w:val="00296D13"/>
    <w:rsid w:val="002A00C0"/>
    <w:rsid w:val="002A1507"/>
    <w:rsid w:val="002B035F"/>
    <w:rsid w:val="002B54B4"/>
    <w:rsid w:val="002C2044"/>
    <w:rsid w:val="002C4398"/>
    <w:rsid w:val="002C6AD2"/>
    <w:rsid w:val="002D161F"/>
    <w:rsid w:val="002D487F"/>
    <w:rsid w:val="002E373B"/>
    <w:rsid w:val="002F2D0D"/>
    <w:rsid w:val="002F3D3A"/>
    <w:rsid w:val="002F763B"/>
    <w:rsid w:val="002F7823"/>
    <w:rsid w:val="0030140A"/>
    <w:rsid w:val="00302164"/>
    <w:rsid w:val="003045DE"/>
    <w:rsid w:val="00304882"/>
    <w:rsid w:val="003158B8"/>
    <w:rsid w:val="00321EB6"/>
    <w:rsid w:val="00332AC9"/>
    <w:rsid w:val="00333EC0"/>
    <w:rsid w:val="00336443"/>
    <w:rsid w:val="00343DA3"/>
    <w:rsid w:val="00345296"/>
    <w:rsid w:val="00345611"/>
    <w:rsid w:val="00346ED7"/>
    <w:rsid w:val="003479C8"/>
    <w:rsid w:val="00347D2F"/>
    <w:rsid w:val="00350830"/>
    <w:rsid w:val="00351C17"/>
    <w:rsid w:val="00363DBC"/>
    <w:rsid w:val="00365148"/>
    <w:rsid w:val="003679BD"/>
    <w:rsid w:val="00374C1F"/>
    <w:rsid w:val="0037723C"/>
    <w:rsid w:val="003808FF"/>
    <w:rsid w:val="00380F91"/>
    <w:rsid w:val="00383697"/>
    <w:rsid w:val="003837BD"/>
    <w:rsid w:val="00392CBB"/>
    <w:rsid w:val="003939B9"/>
    <w:rsid w:val="00393E58"/>
    <w:rsid w:val="003A184C"/>
    <w:rsid w:val="003A1851"/>
    <w:rsid w:val="003A53E7"/>
    <w:rsid w:val="003B38FA"/>
    <w:rsid w:val="003B6D97"/>
    <w:rsid w:val="003C1C9A"/>
    <w:rsid w:val="003C750B"/>
    <w:rsid w:val="003C7C32"/>
    <w:rsid w:val="003D5242"/>
    <w:rsid w:val="003D6242"/>
    <w:rsid w:val="003E0CFE"/>
    <w:rsid w:val="003E348B"/>
    <w:rsid w:val="003E60E9"/>
    <w:rsid w:val="003F188C"/>
    <w:rsid w:val="003F3CBF"/>
    <w:rsid w:val="004008BF"/>
    <w:rsid w:val="004023A3"/>
    <w:rsid w:val="004043C5"/>
    <w:rsid w:val="00406074"/>
    <w:rsid w:val="004145DF"/>
    <w:rsid w:val="00414982"/>
    <w:rsid w:val="004149FB"/>
    <w:rsid w:val="004154F2"/>
    <w:rsid w:val="004167D0"/>
    <w:rsid w:val="00422784"/>
    <w:rsid w:val="00423CD2"/>
    <w:rsid w:val="00430D54"/>
    <w:rsid w:val="004363F6"/>
    <w:rsid w:val="0043733E"/>
    <w:rsid w:val="00443A32"/>
    <w:rsid w:val="00444C46"/>
    <w:rsid w:val="00445005"/>
    <w:rsid w:val="00446BEA"/>
    <w:rsid w:val="00450423"/>
    <w:rsid w:val="004515A6"/>
    <w:rsid w:val="00452EC9"/>
    <w:rsid w:val="00454352"/>
    <w:rsid w:val="00456959"/>
    <w:rsid w:val="00456B91"/>
    <w:rsid w:val="00457071"/>
    <w:rsid w:val="004579CF"/>
    <w:rsid w:val="00460427"/>
    <w:rsid w:val="004633B4"/>
    <w:rsid w:val="00464F87"/>
    <w:rsid w:val="0047216B"/>
    <w:rsid w:val="004746CD"/>
    <w:rsid w:val="00480FFB"/>
    <w:rsid w:val="00491D65"/>
    <w:rsid w:val="0049293B"/>
    <w:rsid w:val="004935F7"/>
    <w:rsid w:val="0049409C"/>
    <w:rsid w:val="004953F7"/>
    <w:rsid w:val="004A0355"/>
    <w:rsid w:val="004A6F7C"/>
    <w:rsid w:val="004B077F"/>
    <w:rsid w:val="004B1EAF"/>
    <w:rsid w:val="004B21D3"/>
    <w:rsid w:val="004B2833"/>
    <w:rsid w:val="004B2EF0"/>
    <w:rsid w:val="004B3B8D"/>
    <w:rsid w:val="004C0F7E"/>
    <w:rsid w:val="004C6180"/>
    <w:rsid w:val="004D028F"/>
    <w:rsid w:val="004D4473"/>
    <w:rsid w:val="004E1429"/>
    <w:rsid w:val="004E1777"/>
    <w:rsid w:val="004E27A0"/>
    <w:rsid w:val="004E7F0F"/>
    <w:rsid w:val="004F478D"/>
    <w:rsid w:val="004F54C3"/>
    <w:rsid w:val="004F786C"/>
    <w:rsid w:val="0050105C"/>
    <w:rsid w:val="00502154"/>
    <w:rsid w:val="005027BA"/>
    <w:rsid w:val="005041B8"/>
    <w:rsid w:val="00506603"/>
    <w:rsid w:val="00510E23"/>
    <w:rsid w:val="005118FF"/>
    <w:rsid w:val="00513DF8"/>
    <w:rsid w:val="00514AE3"/>
    <w:rsid w:val="0051648C"/>
    <w:rsid w:val="00526EF5"/>
    <w:rsid w:val="00527322"/>
    <w:rsid w:val="00527DEB"/>
    <w:rsid w:val="00533503"/>
    <w:rsid w:val="00536C26"/>
    <w:rsid w:val="00543164"/>
    <w:rsid w:val="005463F5"/>
    <w:rsid w:val="00554BD3"/>
    <w:rsid w:val="00555FA6"/>
    <w:rsid w:val="00556A15"/>
    <w:rsid w:val="0056732B"/>
    <w:rsid w:val="0056739F"/>
    <w:rsid w:val="00570CEE"/>
    <w:rsid w:val="005723BB"/>
    <w:rsid w:val="0057255F"/>
    <w:rsid w:val="005732F3"/>
    <w:rsid w:val="0057338F"/>
    <w:rsid w:val="00575140"/>
    <w:rsid w:val="0058638D"/>
    <w:rsid w:val="00587DDA"/>
    <w:rsid w:val="00593B17"/>
    <w:rsid w:val="00594743"/>
    <w:rsid w:val="00594847"/>
    <w:rsid w:val="00597673"/>
    <w:rsid w:val="005A02C1"/>
    <w:rsid w:val="005A7F7C"/>
    <w:rsid w:val="005B1A1B"/>
    <w:rsid w:val="005B2FEA"/>
    <w:rsid w:val="005B66D3"/>
    <w:rsid w:val="005B77B0"/>
    <w:rsid w:val="005C585A"/>
    <w:rsid w:val="005D18A4"/>
    <w:rsid w:val="005D4826"/>
    <w:rsid w:val="005D48A1"/>
    <w:rsid w:val="005D50D0"/>
    <w:rsid w:val="00600B59"/>
    <w:rsid w:val="006024EC"/>
    <w:rsid w:val="00606E28"/>
    <w:rsid w:val="00610A5C"/>
    <w:rsid w:val="00612EA5"/>
    <w:rsid w:val="00615A7F"/>
    <w:rsid w:val="00616FA5"/>
    <w:rsid w:val="00620B20"/>
    <w:rsid w:val="00623CA9"/>
    <w:rsid w:val="00625059"/>
    <w:rsid w:val="00633DBB"/>
    <w:rsid w:val="00635938"/>
    <w:rsid w:val="006363BC"/>
    <w:rsid w:val="00647D3D"/>
    <w:rsid w:val="00653207"/>
    <w:rsid w:val="006610F9"/>
    <w:rsid w:val="00662F2F"/>
    <w:rsid w:val="00663EA6"/>
    <w:rsid w:val="006665A2"/>
    <w:rsid w:val="0066781D"/>
    <w:rsid w:val="00667B5D"/>
    <w:rsid w:val="00671121"/>
    <w:rsid w:val="00680930"/>
    <w:rsid w:val="00681D1E"/>
    <w:rsid w:val="00684A5C"/>
    <w:rsid w:val="00696DA9"/>
    <w:rsid w:val="00697E31"/>
    <w:rsid w:val="006A3AB2"/>
    <w:rsid w:val="006A63FA"/>
    <w:rsid w:val="006A7EAB"/>
    <w:rsid w:val="006B6DE2"/>
    <w:rsid w:val="006C5BC5"/>
    <w:rsid w:val="006D0F9C"/>
    <w:rsid w:val="006D1870"/>
    <w:rsid w:val="006D2A49"/>
    <w:rsid w:val="006D71C7"/>
    <w:rsid w:val="006E047B"/>
    <w:rsid w:val="006E0B8B"/>
    <w:rsid w:val="006E0DD7"/>
    <w:rsid w:val="006E6BF2"/>
    <w:rsid w:val="006F3A5B"/>
    <w:rsid w:val="006F5F98"/>
    <w:rsid w:val="00704F6A"/>
    <w:rsid w:val="00705B41"/>
    <w:rsid w:val="00713E48"/>
    <w:rsid w:val="007154A0"/>
    <w:rsid w:val="00726977"/>
    <w:rsid w:val="007533F2"/>
    <w:rsid w:val="007560B7"/>
    <w:rsid w:val="00756B39"/>
    <w:rsid w:val="0076099D"/>
    <w:rsid w:val="00770328"/>
    <w:rsid w:val="007778BD"/>
    <w:rsid w:val="0078580C"/>
    <w:rsid w:val="0079222C"/>
    <w:rsid w:val="00795710"/>
    <w:rsid w:val="007976CF"/>
    <w:rsid w:val="007978A2"/>
    <w:rsid w:val="007A01C5"/>
    <w:rsid w:val="007A07CC"/>
    <w:rsid w:val="007A122F"/>
    <w:rsid w:val="007A2B70"/>
    <w:rsid w:val="007A346E"/>
    <w:rsid w:val="007A3F8B"/>
    <w:rsid w:val="007B005D"/>
    <w:rsid w:val="007B0524"/>
    <w:rsid w:val="007B2BB9"/>
    <w:rsid w:val="007B2C1A"/>
    <w:rsid w:val="007B37BF"/>
    <w:rsid w:val="007B4A27"/>
    <w:rsid w:val="007B5733"/>
    <w:rsid w:val="007C00BE"/>
    <w:rsid w:val="007C00E2"/>
    <w:rsid w:val="007C2137"/>
    <w:rsid w:val="007C300D"/>
    <w:rsid w:val="007C3185"/>
    <w:rsid w:val="007C670D"/>
    <w:rsid w:val="007C6BE5"/>
    <w:rsid w:val="007D10C7"/>
    <w:rsid w:val="007E0C60"/>
    <w:rsid w:val="007E0FFF"/>
    <w:rsid w:val="007E1DA9"/>
    <w:rsid w:val="007F01E9"/>
    <w:rsid w:val="007F14C7"/>
    <w:rsid w:val="00810FC7"/>
    <w:rsid w:val="00811A76"/>
    <w:rsid w:val="00811E3B"/>
    <w:rsid w:val="008122F9"/>
    <w:rsid w:val="00813901"/>
    <w:rsid w:val="0081491F"/>
    <w:rsid w:val="0083394B"/>
    <w:rsid w:val="00834BAF"/>
    <w:rsid w:val="00837144"/>
    <w:rsid w:val="0083771D"/>
    <w:rsid w:val="0084127E"/>
    <w:rsid w:val="0084363E"/>
    <w:rsid w:val="00850054"/>
    <w:rsid w:val="0085338D"/>
    <w:rsid w:val="00856150"/>
    <w:rsid w:val="00857BF9"/>
    <w:rsid w:val="00863DB7"/>
    <w:rsid w:val="00872171"/>
    <w:rsid w:val="0087458C"/>
    <w:rsid w:val="00874978"/>
    <w:rsid w:val="00875977"/>
    <w:rsid w:val="00882021"/>
    <w:rsid w:val="008820AE"/>
    <w:rsid w:val="00883226"/>
    <w:rsid w:val="00885385"/>
    <w:rsid w:val="00893BBC"/>
    <w:rsid w:val="00894F6E"/>
    <w:rsid w:val="0089769D"/>
    <w:rsid w:val="00897EF0"/>
    <w:rsid w:val="008A04BB"/>
    <w:rsid w:val="008A35BA"/>
    <w:rsid w:val="008A5182"/>
    <w:rsid w:val="008B58D7"/>
    <w:rsid w:val="008B5DF0"/>
    <w:rsid w:val="008C31D6"/>
    <w:rsid w:val="008C6B41"/>
    <w:rsid w:val="008C7090"/>
    <w:rsid w:val="008D3B77"/>
    <w:rsid w:val="008D6F81"/>
    <w:rsid w:val="008D73C6"/>
    <w:rsid w:val="008E00C6"/>
    <w:rsid w:val="008E1AC1"/>
    <w:rsid w:val="008E2009"/>
    <w:rsid w:val="008E296C"/>
    <w:rsid w:val="008E3332"/>
    <w:rsid w:val="008E44AF"/>
    <w:rsid w:val="008F09AC"/>
    <w:rsid w:val="008F4008"/>
    <w:rsid w:val="00900D53"/>
    <w:rsid w:val="00900F21"/>
    <w:rsid w:val="00904957"/>
    <w:rsid w:val="009070A0"/>
    <w:rsid w:val="00916534"/>
    <w:rsid w:val="0091669F"/>
    <w:rsid w:val="00920021"/>
    <w:rsid w:val="009247B2"/>
    <w:rsid w:val="009257D9"/>
    <w:rsid w:val="00925C56"/>
    <w:rsid w:val="009267A1"/>
    <w:rsid w:val="009330C0"/>
    <w:rsid w:val="009363D2"/>
    <w:rsid w:val="009458B8"/>
    <w:rsid w:val="009464D2"/>
    <w:rsid w:val="00956231"/>
    <w:rsid w:val="0095757F"/>
    <w:rsid w:val="009600B0"/>
    <w:rsid w:val="00963644"/>
    <w:rsid w:val="00963DA9"/>
    <w:rsid w:val="00964604"/>
    <w:rsid w:val="00964BA8"/>
    <w:rsid w:val="0096621A"/>
    <w:rsid w:val="00970C5E"/>
    <w:rsid w:val="00971B73"/>
    <w:rsid w:val="00980D20"/>
    <w:rsid w:val="009826D0"/>
    <w:rsid w:val="00993E9B"/>
    <w:rsid w:val="009A2E43"/>
    <w:rsid w:val="009A5F34"/>
    <w:rsid w:val="009A67B8"/>
    <w:rsid w:val="009A7872"/>
    <w:rsid w:val="009B064B"/>
    <w:rsid w:val="009B0A97"/>
    <w:rsid w:val="009B1E79"/>
    <w:rsid w:val="009C3398"/>
    <w:rsid w:val="009C7CC6"/>
    <w:rsid w:val="009D3A66"/>
    <w:rsid w:val="009D77F2"/>
    <w:rsid w:val="009E5431"/>
    <w:rsid w:val="009E696C"/>
    <w:rsid w:val="009E7589"/>
    <w:rsid w:val="009F1B53"/>
    <w:rsid w:val="009F556F"/>
    <w:rsid w:val="00A00B68"/>
    <w:rsid w:val="00A10044"/>
    <w:rsid w:val="00A125A0"/>
    <w:rsid w:val="00A271F3"/>
    <w:rsid w:val="00A3355D"/>
    <w:rsid w:val="00A33C8C"/>
    <w:rsid w:val="00A33E6A"/>
    <w:rsid w:val="00A33F80"/>
    <w:rsid w:val="00A34016"/>
    <w:rsid w:val="00A41C46"/>
    <w:rsid w:val="00A42808"/>
    <w:rsid w:val="00A56DD0"/>
    <w:rsid w:val="00A577F9"/>
    <w:rsid w:val="00A624A1"/>
    <w:rsid w:val="00A63C45"/>
    <w:rsid w:val="00A66FCE"/>
    <w:rsid w:val="00A6720D"/>
    <w:rsid w:val="00A71B59"/>
    <w:rsid w:val="00A724FD"/>
    <w:rsid w:val="00A72724"/>
    <w:rsid w:val="00A75728"/>
    <w:rsid w:val="00A82BF4"/>
    <w:rsid w:val="00A8508A"/>
    <w:rsid w:val="00A85776"/>
    <w:rsid w:val="00A91C6F"/>
    <w:rsid w:val="00A92070"/>
    <w:rsid w:val="00A92763"/>
    <w:rsid w:val="00AA5286"/>
    <w:rsid w:val="00AA7CE4"/>
    <w:rsid w:val="00AA7EA3"/>
    <w:rsid w:val="00AB797D"/>
    <w:rsid w:val="00AC00DD"/>
    <w:rsid w:val="00AC6F64"/>
    <w:rsid w:val="00AD4993"/>
    <w:rsid w:val="00AD6647"/>
    <w:rsid w:val="00AE1101"/>
    <w:rsid w:val="00AE19F6"/>
    <w:rsid w:val="00AE1D79"/>
    <w:rsid w:val="00AE3E54"/>
    <w:rsid w:val="00AE5AC8"/>
    <w:rsid w:val="00AE5B54"/>
    <w:rsid w:val="00AE6CBC"/>
    <w:rsid w:val="00AF28C4"/>
    <w:rsid w:val="00AF39E2"/>
    <w:rsid w:val="00AF475D"/>
    <w:rsid w:val="00AF56BB"/>
    <w:rsid w:val="00B065F6"/>
    <w:rsid w:val="00B116ED"/>
    <w:rsid w:val="00B1366B"/>
    <w:rsid w:val="00B15372"/>
    <w:rsid w:val="00B17B90"/>
    <w:rsid w:val="00B23A2F"/>
    <w:rsid w:val="00B23ACC"/>
    <w:rsid w:val="00B23B67"/>
    <w:rsid w:val="00B3579A"/>
    <w:rsid w:val="00B362BE"/>
    <w:rsid w:val="00B438EC"/>
    <w:rsid w:val="00B45BD8"/>
    <w:rsid w:val="00B46C6B"/>
    <w:rsid w:val="00B504E9"/>
    <w:rsid w:val="00B60423"/>
    <w:rsid w:val="00B60ACB"/>
    <w:rsid w:val="00B71175"/>
    <w:rsid w:val="00B7345D"/>
    <w:rsid w:val="00B8407D"/>
    <w:rsid w:val="00B913C9"/>
    <w:rsid w:val="00B91DE1"/>
    <w:rsid w:val="00B9401A"/>
    <w:rsid w:val="00B95972"/>
    <w:rsid w:val="00BA46C2"/>
    <w:rsid w:val="00BA5CC0"/>
    <w:rsid w:val="00BA688B"/>
    <w:rsid w:val="00BB0436"/>
    <w:rsid w:val="00BB0A63"/>
    <w:rsid w:val="00BB1EE6"/>
    <w:rsid w:val="00BB21AD"/>
    <w:rsid w:val="00BB3107"/>
    <w:rsid w:val="00BB42A6"/>
    <w:rsid w:val="00BB4933"/>
    <w:rsid w:val="00BB5A33"/>
    <w:rsid w:val="00BB7171"/>
    <w:rsid w:val="00BC0DF8"/>
    <w:rsid w:val="00BC16D5"/>
    <w:rsid w:val="00BC6307"/>
    <w:rsid w:val="00BD236B"/>
    <w:rsid w:val="00BD3C04"/>
    <w:rsid w:val="00BD4D3A"/>
    <w:rsid w:val="00BE4E45"/>
    <w:rsid w:val="00BF000A"/>
    <w:rsid w:val="00BF1A42"/>
    <w:rsid w:val="00BF216D"/>
    <w:rsid w:val="00C017A9"/>
    <w:rsid w:val="00C05D62"/>
    <w:rsid w:val="00C11C1E"/>
    <w:rsid w:val="00C11F20"/>
    <w:rsid w:val="00C1331D"/>
    <w:rsid w:val="00C15142"/>
    <w:rsid w:val="00C15192"/>
    <w:rsid w:val="00C24BC7"/>
    <w:rsid w:val="00C25FBA"/>
    <w:rsid w:val="00C278FD"/>
    <w:rsid w:val="00C31765"/>
    <w:rsid w:val="00C34239"/>
    <w:rsid w:val="00C34A6A"/>
    <w:rsid w:val="00C3751F"/>
    <w:rsid w:val="00C4392E"/>
    <w:rsid w:val="00C469B0"/>
    <w:rsid w:val="00C50B5F"/>
    <w:rsid w:val="00C5123D"/>
    <w:rsid w:val="00C527E8"/>
    <w:rsid w:val="00C54D0C"/>
    <w:rsid w:val="00C55429"/>
    <w:rsid w:val="00C5798B"/>
    <w:rsid w:val="00C60144"/>
    <w:rsid w:val="00C60814"/>
    <w:rsid w:val="00C67B96"/>
    <w:rsid w:val="00C72A34"/>
    <w:rsid w:val="00C73677"/>
    <w:rsid w:val="00C75899"/>
    <w:rsid w:val="00C9545D"/>
    <w:rsid w:val="00CA3816"/>
    <w:rsid w:val="00CA4211"/>
    <w:rsid w:val="00CA42F7"/>
    <w:rsid w:val="00CA6655"/>
    <w:rsid w:val="00CB2EE3"/>
    <w:rsid w:val="00CB2F2A"/>
    <w:rsid w:val="00CB3544"/>
    <w:rsid w:val="00CB5CF8"/>
    <w:rsid w:val="00CC1936"/>
    <w:rsid w:val="00CC2EF3"/>
    <w:rsid w:val="00CC4846"/>
    <w:rsid w:val="00CC7348"/>
    <w:rsid w:val="00CD3B9E"/>
    <w:rsid w:val="00CD4A14"/>
    <w:rsid w:val="00CD7370"/>
    <w:rsid w:val="00CE23FD"/>
    <w:rsid w:val="00CE7C55"/>
    <w:rsid w:val="00CF03E9"/>
    <w:rsid w:val="00CF594D"/>
    <w:rsid w:val="00CF739E"/>
    <w:rsid w:val="00CF76F0"/>
    <w:rsid w:val="00D01337"/>
    <w:rsid w:val="00D02125"/>
    <w:rsid w:val="00D02783"/>
    <w:rsid w:val="00D03155"/>
    <w:rsid w:val="00D049B3"/>
    <w:rsid w:val="00D07446"/>
    <w:rsid w:val="00D116B3"/>
    <w:rsid w:val="00D1471A"/>
    <w:rsid w:val="00D14F55"/>
    <w:rsid w:val="00D1637A"/>
    <w:rsid w:val="00D176BD"/>
    <w:rsid w:val="00D178E3"/>
    <w:rsid w:val="00D20607"/>
    <w:rsid w:val="00D213DE"/>
    <w:rsid w:val="00D25F8C"/>
    <w:rsid w:val="00D31B9A"/>
    <w:rsid w:val="00D31FA2"/>
    <w:rsid w:val="00D3417E"/>
    <w:rsid w:val="00D3426D"/>
    <w:rsid w:val="00D369B3"/>
    <w:rsid w:val="00D36A10"/>
    <w:rsid w:val="00D40775"/>
    <w:rsid w:val="00D40D6A"/>
    <w:rsid w:val="00D42D3C"/>
    <w:rsid w:val="00D51679"/>
    <w:rsid w:val="00D55133"/>
    <w:rsid w:val="00D5557B"/>
    <w:rsid w:val="00D565BB"/>
    <w:rsid w:val="00D57ABA"/>
    <w:rsid w:val="00D61241"/>
    <w:rsid w:val="00D61A31"/>
    <w:rsid w:val="00D62058"/>
    <w:rsid w:val="00D64F0A"/>
    <w:rsid w:val="00D66AFD"/>
    <w:rsid w:val="00D67144"/>
    <w:rsid w:val="00D67434"/>
    <w:rsid w:val="00D704E0"/>
    <w:rsid w:val="00D7486D"/>
    <w:rsid w:val="00D74D83"/>
    <w:rsid w:val="00D764FE"/>
    <w:rsid w:val="00D81123"/>
    <w:rsid w:val="00D81F02"/>
    <w:rsid w:val="00D82FE7"/>
    <w:rsid w:val="00DA0DBB"/>
    <w:rsid w:val="00DA2D9C"/>
    <w:rsid w:val="00DA42F8"/>
    <w:rsid w:val="00DA4E9B"/>
    <w:rsid w:val="00DA5834"/>
    <w:rsid w:val="00DA6238"/>
    <w:rsid w:val="00DB1DF0"/>
    <w:rsid w:val="00DB3686"/>
    <w:rsid w:val="00DC001F"/>
    <w:rsid w:val="00DC0784"/>
    <w:rsid w:val="00DC0A2C"/>
    <w:rsid w:val="00DC2CF5"/>
    <w:rsid w:val="00DC5B2B"/>
    <w:rsid w:val="00DC60CA"/>
    <w:rsid w:val="00DC7D7D"/>
    <w:rsid w:val="00DD6D57"/>
    <w:rsid w:val="00DF3360"/>
    <w:rsid w:val="00DF371A"/>
    <w:rsid w:val="00E002DB"/>
    <w:rsid w:val="00E02613"/>
    <w:rsid w:val="00E0427A"/>
    <w:rsid w:val="00E10F30"/>
    <w:rsid w:val="00E110C3"/>
    <w:rsid w:val="00E13282"/>
    <w:rsid w:val="00E13325"/>
    <w:rsid w:val="00E146A0"/>
    <w:rsid w:val="00E20848"/>
    <w:rsid w:val="00E3148A"/>
    <w:rsid w:val="00E3241C"/>
    <w:rsid w:val="00E338F6"/>
    <w:rsid w:val="00E364B4"/>
    <w:rsid w:val="00E42A7A"/>
    <w:rsid w:val="00E457BF"/>
    <w:rsid w:val="00E500A2"/>
    <w:rsid w:val="00E51F76"/>
    <w:rsid w:val="00E52050"/>
    <w:rsid w:val="00E564DA"/>
    <w:rsid w:val="00E579FA"/>
    <w:rsid w:val="00E624D5"/>
    <w:rsid w:val="00E633DD"/>
    <w:rsid w:val="00E63FB3"/>
    <w:rsid w:val="00E65D2E"/>
    <w:rsid w:val="00E66A08"/>
    <w:rsid w:val="00E67C91"/>
    <w:rsid w:val="00E70F14"/>
    <w:rsid w:val="00E72887"/>
    <w:rsid w:val="00E82E47"/>
    <w:rsid w:val="00E85D2A"/>
    <w:rsid w:val="00E86B2B"/>
    <w:rsid w:val="00E92512"/>
    <w:rsid w:val="00E928C3"/>
    <w:rsid w:val="00E92B73"/>
    <w:rsid w:val="00EA0599"/>
    <w:rsid w:val="00EA1896"/>
    <w:rsid w:val="00EA42AD"/>
    <w:rsid w:val="00EA6E4D"/>
    <w:rsid w:val="00EB1649"/>
    <w:rsid w:val="00EB63F3"/>
    <w:rsid w:val="00EB6E07"/>
    <w:rsid w:val="00EC043D"/>
    <w:rsid w:val="00EC1213"/>
    <w:rsid w:val="00EC1433"/>
    <w:rsid w:val="00EC1AE9"/>
    <w:rsid w:val="00EC1F26"/>
    <w:rsid w:val="00EC51F2"/>
    <w:rsid w:val="00EC66D7"/>
    <w:rsid w:val="00EC67A4"/>
    <w:rsid w:val="00EC6F46"/>
    <w:rsid w:val="00EC7210"/>
    <w:rsid w:val="00EC7D49"/>
    <w:rsid w:val="00ED31AD"/>
    <w:rsid w:val="00ED3F0B"/>
    <w:rsid w:val="00ED5B95"/>
    <w:rsid w:val="00ED74CA"/>
    <w:rsid w:val="00EE0EA1"/>
    <w:rsid w:val="00EE1689"/>
    <w:rsid w:val="00EE2475"/>
    <w:rsid w:val="00EE264F"/>
    <w:rsid w:val="00EE32D4"/>
    <w:rsid w:val="00EE44E8"/>
    <w:rsid w:val="00EE5B3C"/>
    <w:rsid w:val="00EE7B8A"/>
    <w:rsid w:val="00EF5CDA"/>
    <w:rsid w:val="00EF7BDF"/>
    <w:rsid w:val="00F02DB5"/>
    <w:rsid w:val="00F04557"/>
    <w:rsid w:val="00F1270B"/>
    <w:rsid w:val="00F20BAF"/>
    <w:rsid w:val="00F271E8"/>
    <w:rsid w:val="00F34E49"/>
    <w:rsid w:val="00F3524E"/>
    <w:rsid w:val="00F359B0"/>
    <w:rsid w:val="00F43194"/>
    <w:rsid w:val="00F45AE4"/>
    <w:rsid w:val="00F45FB7"/>
    <w:rsid w:val="00F477B1"/>
    <w:rsid w:val="00F57703"/>
    <w:rsid w:val="00F62498"/>
    <w:rsid w:val="00F6639F"/>
    <w:rsid w:val="00F67EEC"/>
    <w:rsid w:val="00F7175B"/>
    <w:rsid w:val="00F72E77"/>
    <w:rsid w:val="00F733CD"/>
    <w:rsid w:val="00F73762"/>
    <w:rsid w:val="00F74F98"/>
    <w:rsid w:val="00F756A9"/>
    <w:rsid w:val="00F75E27"/>
    <w:rsid w:val="00F76E00"/>
    <w:rsid w:val="00F77091"/>
    <w:rsid w:val="00F90A26"/>
    <w:rsid w:val="00F95383"/>
    <w:rsid w:val="00FA182E"/>
    <w:rsid w:val="00FA1AB7"/>
    <w:rsid w:val="00FA2C05"/>
    <w:rsid w:val="00FB609E"/>
    <w:rsid w:val="00FB6987"/>
    <w:rsid w:val="00FC210F"/>
    <w:rsid w:val="00FC2BC1"/>
    <w:rsid w:val="00FD2FE7"/>
    <w:rsid w:val="00FD32EA"/>
    <w:rsid w:val="00FD5390"/>
    <w:rsid w:val="00FE2B52"/>
    <w:rsid w:val="00FE35A9"/>
    <w:rsid w:val="00FE3BA8"/>
    <w:rsid w:val="00FE5894"/>
    <w:rsid w:val="00FE7C46"/>
    <w:rsid w:val="00FF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4483"/>
  <w15:docId w15:val="{B270D579-828B-46C3-ACDA-E4EE0A91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8D7"/>
    <w:pPr>
      <w:ind w:left="720"/>
      <w:contextualSpacing/>
    </w:pPr>
  </w:style>
  <w:style w:type="table" w:styleId="TableGrid">
    <w:name w:val="Table Grid"/>
    <w:basedOn w:val="TableNormal"/>
    <w:uiPriority w:val="59"/>
    <w:rsid w:val="0079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28"/>
    <w:rPr>
      <w:rFonts w:ascii="Tahoma" w:hAnsi="Tahoma" w:cs="Tahoma"/>
      <w:sz w:val="16"/>
      <w:szCs w:val="16"/>
    </w:rPr>
  </w:style>
  <w:style w:type="character" w:styleId="CommentReference">
    <w:name w:val="annotation reference"/>
    <w:basedOn w:val="DefaultParagraphFont"/>
    <w:uiPriority w:val="99"/>
    <w:semiHidden/>
    <w:unhideWhenUsed/>
    <w:rsid w:val="001968DA"/>
    <w:rPr>
      <w:sz w:val="16"/>
      <w:szCs w:val="16"/>
    </w:rPr>
  </w:style>
  <w:style w:type="paragraph" w:styleId="CommentText">
    <w:name w:val="annotation text"/>
    <w:basedOn w:val="Normal"/>
    <w:link w:val="CommentTextChar"/>
    <w:uiPriority w:val="99"/>
    <w:semiHidden/>
    <w:unhideWhenUsed/>
    <w:rsid w:val="001968DA"/>
    <w:pPr>
      <w:spacing w:line="240" w:lineRule="auto"/>
    </w:pPr>
    <w:rPr>
      <w:sz w:val="20"/>
      <w:szCs w:val="20"/>
    </w:rPr>
  </w:style>
  <w:style w:type="character" w:customStyle="1" w:styleId="CommentTextChar">
    <w:name w:val="Comment Text Char"/>
    <w:basedOn w:val="DefaultParagraphFont"/>
    <w:link w:val="CommentText"/>
    <w:uiPriority w:val="99"/>
    <w:semiHidden/>
    <w:rsid w:val="001968DA"/>
    <w:rPr>
      <w:sz w:val="20"/>
      <w:szCs w:val="20"/>
    </w:rPr>
  </w:style>
  <w:style w:type="paragraph" w:styleId="CommentSubject">
    <w:name w:val="annotation subject"/>
    <w:basedOn w:val="CommentText"/>
    <w:next w:val="CommentText"/>
    <w:link w:val="CommentSubjectChar"/>
    <w:uiPriority w:val="99"/>
    <w:semiHidden/>
    <w:unhideWhenUsed/>
    <w:rsid w:val="001968DA"/>
    <w:rPr>
      <w:b/>
      <w:bCs/>
    </w:rPr>
  </w:style>
  <w:style w:type="character" w:customStyle="1" w:styleId="CommentSubjectChar">
    <w:name w:val="Comment Subject Char"/>
    <w:basedOn w:val="CommentTextChar"/>
    <w:link w:val="CommentSubject"/>
    <w:uiPriority w:val="99"/>
    <w:semiHidden/>
    <w:rsid w:val="00196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48917">
      <w:bodyDiv w:val="1"/>
      <w:marLeft w:val="0"/>
      <w:marRight w:val="0"/>
      <w:marTop w:val="0"/>
      <w:marBottom w:val="0"/>
      <w:divBdr>
        <w:top w:val="none" w:sz="0" w:space="0" w:color="auto"/>
        <w:left w:val="none" w:sz="0" w:space="0" w:color="auto"/>
        <w:bottom w:val="none" w:sz="0" w:space="0" w:color="auto"/>
        <w:right w:val="none" w:sz="0" w:space="0" w:color="auto"/>
      </w:divBdr>
      <w:divsChild>
        <w:div w:id="767694638">
          <w:marLeft w:val="0"/>
          <w:marRight w:val="0"/>
          <w:marTop w:val="0"/>
          <w:marBottom w:val="0"/>
          <w:divBdr>
            <w:top w:val="none" w:sz="0" w:space="0" w:color="auto"/>
            <w:left w:val="none" w:sz="0" w:space="0" w:color="auto"/>
            <w:bottom w:val="none" w:sz="0" w:space="0" w:color="auto"/>
            <w:right w:val="none" w:sz="0" w:space="0" w:color="auto"/>
          </w:divBdr>
          <w:divsChild>
            <w:div w:id="692994250">
              <w:marLeft w:val="0"/>
              <w:marRight w:val="0"/>
              <w:marTop w:val="0"/>
              <w:marBottom w:val="0"/>
              <w:divBdr>
                <w:top w:val="none" w:sz="0" w:space="0" w:color="auto"/>
                <w:left w:val="none" w:sz="0" w:space="0" w:color="auto"/>
                <w:bottom w:val="none" w:sz="0" w:space="0" w:color="auto"/>
                <w:right w:val="none" w:sz="0" w:space="0" w:color="auto"/>
              </w:divBdr>
              <w:divsChild>
                <w:div w:id="868303244">
                  <w:marLeft w:val="0"/>
                  <w:marRight w:val="0"/>
                  <w:marTop w:val="195"/>
                  <w:marBottom w:val="0"/>
                  <w:divBdr>
                    <w:top w:val="none" w:sz="0" w:space="0" w:color="auto"/>
                    <w:left w:val="none" w:sz="0" w:space="0" w:color="auto"/>
                    <w:bottom w:val="none" w:sz="0" w:space="0" w:color="auto"/>
                    <w:right w:val="none" w:sz="0" w:space="0" w:color="auto"/>
                  </w:divBdr>
                  <w:divsChild>
                    <w:div w:id="1102526986">
                      <w:marLeft w:val="0"/>
                      <w:marRight w:val="0"/>
                      <w:marTop w:val="0"/>
                      <w:marBottom w:val="0"/>
                      <w:divBdr>
                        <w:top w:val="none" w:sz="0" w:space="0" w:color="auto"/>
                        <w:left w:val="none" w:sz="0" w:space="0" w:color="auto"/>
                        <w:bottom w:val="none" w:sz="0" w:space="0" w:color="auto"/>
                        <w:right w:val="none" w:sz="0" w:space="0" w:color="auto"/>
                      </w:divBdr>
                      <w:divsChild>
                        <w:div w:id="2147038664">
                          <w:marLeft w:val="0"/>
                          <w:marRight w:val="0"/>
                          <w:marTop w:val="0"/>
                          <w:marBottom w:val="0"/>
                          <w:divBdr>
                            <w:top w:val="none" w:sz="0" w:space="0" w:color="auto"/>
                            <w:left w:val="none" w:sz="0" w:space="0" w:color="auto"/>
                            <w:bottom w:val="none" w:sz="0" w:space="0" w:color="auto"/>
                            <w:right w:val="none" w:sz="0" w:space="0" w:color="auto"/>
                          </w:divBdr>
                          <w:divsChild>
                            <w:div w:id="1349985546">
                              <w:marLeft w:val="0"/>
                              <w:marRight w:val="0"/>
                              <w:marTop w:val="0"/>
                              <w:marBottom w:val="0"/>
                              <w:divBdr>
                                <w:top w:val="none" w:sz="0" w:space="0" w:color="auto"/>
                                <w:left w:val="none" w:sz="0" w:space="0" w:color="auto"/>
                                <w:bottom w:val="none" w:sz="0" w:space="0" w:color="auto"/>
                                <w:right w:val="none" w:sz="0" w:space="0" w:color="auto"/>
                              </w:divBdr>
                              <w:divsChild>
                                <w:div w:id="892694668">
                                  <w:marLeft w:val="0"/>
                                  <w:marRight w:val="0"/>
                                  <w:marTop w:val="0"/>
                                  <w:marBottom w:val="0"/>
                                  <w:divBdr>
                                    <w:top w:val="none" w:sz="0" w:space="0" w:color="auto"/>
                                    <w:left w:val="none" w:sz="0" w:space="0" w:color="auto"/>
                                    <w:bottom w:val="none" w:sz="0" w:space="0" w:color="auto"/>
                                    <w:right w:val="none" w:sz="0" w:space="0" w:color="auto"/>
                                  </w:divBdr>
                                  <w:divsChild>
                                    <w:div w:id="1450928140">
                                      <w:marLeft w:val="0"/>
                                      <w:marRight w:val="0"/>
                                      <w:marTop w:val="0"/>
                                      <w:marBottom w:val="0"/>
                                      <w:divBdr>
                                        <w:top w:val="none" w:sz="0" w:space="0" w:color="auto"/>
                                        <w:left w:val="none" w:sz="0" w:space="0" w:color="auto"/>
                                        <w:bottom w:val="none" w:sz="0" w:space="0" w:color="auto"/>
                                        <w:right w:val="none" w:sz="0" w:space="0" w:color="auto"/>
                                      </w:divBdr>
                                      <w:divsChild>
                                        <w:div w:id="1823502990">
                                          <w:marLeft w:val="0"/>
                                          <w:marRight w:val="0"/>
                                          <w:marTop w:val="0"/>
                                          <w:marBottom w:val="0"/>
                                          <w:divBdr>
                                            <w:top w:val="none" w:sz="0" w:space="0" w:color="auto"/>
                                            <w:left w:val="none" w:sz="0" w:space="0" w:color="auto"/>
                                            <w:bottom w:val="none" w:sz="0" w:space="0" w:color="auto"/>
                                            <w:right w:val="none" w:sz="0" w:space="0" w:color="auto"/>
                                          </w:divBdr>
                                          <w:divsChild>
                                            <w:div w:id="964701423">
                                              <w:marLeft w:val="0"/>
                                              <w:marRight w:val="0"/>
                                              <w:marTop w:val="0"/>
                                              <w:marBottom w:val="0"/>
                                              <w:divBdr>
                                                <w:top w:val="none" w:sz="0" w:space="0" w:color="auto"/>
                                                <w:left w:val="none" w:sz="0" w:space="0" w:color="auto"/>
                                                <w:bottom w:val="none" w:sz="0" w:space="0" w:color="auto"/>
                                                <w:right w:val="none" w:sz="0" w:space="0" w:color="auto"/>
                                              </w:divBdr>
                                              <w:divsChild>
                                                <w:div w:id="796801687">
                                                  <w:marLeft w:val="0"/>
                                                  <w:marRight w:val="0"/>
                                                  <w:marTop w:val="0"/>
                                                  <w:marBottom w:val="0"/>
                                                  <w:divBdr>
                                                    <w:top w:val="none" w:sz="0" w:space="0" w:color="auto"/>
                                                    <w:left w:val="none" w:sz="0" w:space="0" w:color="auto"/>
                                                    <w:bottom w:val="none" w:sz="0" w:space="0" w:color="auto"/>
                                                    <w:right w:val="none" w:sz="0" w:space="0" w:color="auto"/>
                                                  </w:divBdr>
                                                  <w:divsChild>
                                                    <w:div w:id="9451939">
                                                      <w:marLeft w:val="0"/>
                                                      <w:marRight w:val="0"/>
                                                      <w:marTop w:val="0"/>
                                                      <w:marBottom w:val="180"/>
                                                      <w:divBdr>
                                                        <w:top w:val="none" w:sz="0" w:space="0" w:color="auto"/>
                                                        <w:left w:val="none" w:sz="0" w:space="0" w:color="auto"/>
                                                        <w:bottom w:val="none" w:sz="0" w:space="0" w:color="auto"/>
                                                        <w:right w:val="none" w:sz="0" w:space="0" w:color="auto"/>
                                                      </w:divBdr>
                                                      <w:divsChild>
                                                        <w:div w:id="1042174154">
                                                          <w:marLeft w:val="0"/>
                                                          <w:marRight w:val="0"/>
                                                          <w:marTop w:val="0"/>
                                                          <w:marBottom w:val="0"/>
                                                          <w:divBdr>
                                                            <w:top w:val="none" w:sz="0" w:space="0" w:color="auto"/>
                                                            <w:left w:val="none" w:sz="0" w:space="0" w:color="auto"/>
                                                            <w:bottom w:val="none" w:sz="0" w:space="0" w:color="auto"/>
                                                            <w:right w:val="none" w:sz="0" w:space="0" w:color="auto"/>
                                                          </w:divBdr>
                                                          <w:divsChild>
                                                            <w:div w:id="660932333">
                                                              <w:marLeft w:val="0"/>
                                                              <w:marRight w:val="0"/>
                                                              <w:marTop w:val="0"/>
                                                              <w:marBottom w:val="0"/>
                                                              <w:divBdr>
                                                                <w:top w:val="none" w:sz="0" w:space="0" w:color="auto"/>
                                                                <w:left w:val="none" w:sz="0" w:space="0" w:color="auto"/>
                                                                <w:bottom w:val="none" w:sz="0" w:space="0" w:color="auto"/>
                                                                <w:right w:val="none" w:sz="0" w:space="0" w:color="auto"/>
                                                              </w:divBdr>
                                                              <w:divsChild>
                                                                <w:div w:id="1317492159">
                                                                  <w:marLeft w:val="0"/>
                                                                  <w:marRight w:val="0"/>
                                                                  <w:marTop w:val="0"/>
                                                                  <w:marBottom w:val="0"/>
                                                                  <w:divBdr>
                                                                    <w:top w:val="none" w:sz="0" w:space="0" w:color="auto"/>
                                                                    <w:left w:val="none" w:sz="0" w:space="0" w:color="auto"/>
                                                                    <w:bottom w:val="none" w:sz="0" w:space="0" w:color="auto"/>
                                                                    <w:right w:val="none" w:sz="0" w:space="0" w:color="auto"/>
                                                                  </w:divBdr>
                                                                  <w:divsChild>
                                                                    <w:div w:id="1923252078">
                                                                      <w:marLeft w:val="0"/>
                                                                      <w:marRight w:val="0"/>
                                                                      <w:marTop w:val="0"/>
                                                                      <w:marBottom w:val="0"/>
                                                                      <w:divBdr>
                                                                        <w:top w:val="none" w:sz="0" w:space="0" w:color="auto"/>
                                                                        <w:left w:val="none" w:sz="0" w:space="0" w:color="auto"/>
                                                                        <w:bottom w:val="none" w:sz="0" w:space="0" w:color="auto"/>
                                                                        <w:right w:val="none" w:sz="0" w:space="0" w:color="auto"/>
                                                                      </w:divBdr>
                                                                      <w:divsChild>
                                                                        <w:div w:id="674068311">
                                                                          <w:marLeft w:val="0"/>
                                                                          <w:marRight w:val="0"/>
                                                                          <w:marTop w:val="0"/>
                                                                          <w:marBottom w:val="0"/>
                                                                          <w:divBdr>
                                                                            <w:top w:val="none" w:sz="0" w:space="0" w:color="auto"/>
                                                                            <w:left w:val="none" w:sz="0" w:space="0" w:color="auto"/>
                                                                            <w:bottom w:val="none" w:sz="0" w:space="0" w:color="auto"/>
                                                                            <w:right w:val="none" w:sz="0" w:space="0" w:color="auto"/>
                                                                          </w:divBdr>
                                                                          <w:divsChild>
                                                                            <w:div w:id="15388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Tierney</dc:creator>
  <cp:lastModifiedBy>Simon Beahan</cp:lastModifiedBy>
  <cp:revision>2</cp:revision>
  <cp:lastPrinted>2017-04-21T13:54:00Z</cp:lastPrinted>
  <dcterms:created xsi:type="dcterms:W3CDTF">2018-06-07T07:16:00Z</dcterms:created>
  <dcterms:modified xsi:type="dcterms:W3CDTF">2018-06-07T07:16:00Z</dcterms:modified>
</cp:coreProperties>
</file>