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82" w:rsidRDefault="00097D82" w:rsidP="00097D82">
      <w:pPr>
        <w:pStyle w:val="Heading1"/>
        <w:jc w:val="center"/>
        <w:rPr>
          <w:sz w:val="40"/>
        </w:rPr>
      </w:pPr>
      <w:r>
        <w:rPr>
          <w:b w:val="0"/>
          <w:noProof/>
          <w:sz w:val="44"/>
          <w:lang w:eastAsia="en-GB"/>
        </w:rPr>
        <mc:AlternateContent>
          <mc:Choice Requires="wps">
            <w:drawing>
              <wp:anchor distT="0" distB="0" distL="114300" distR="114300" simplePos="0" relativeHeight="251659264" behindDoc="0" locked="0" layoutInCell="1" allowOverlap="1" wp14:anchorId="7BA919EF" wp14:editId="2154E26F">
                <wp:simplePos x="0" y="0"/>
                <wp:positionH relativeFrom="column">
                  <wp:posOffset>432435</wp:posOffset>
                </wp:positionH>
                <wp:positionV relativeFrom="paragraph">
                  <wp:posOffset>196852</wp:posOffset>
                </wp:positionV>
                <wp:extent cx="5895975" cy="112395"/>
                <wp:effectExtent l="3810" t="635" r="0" b="12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5975" cy="112395"/>
                        </a:xfrm>
                        <a:prstGeom prst="rect">
                          <a:avLst/>
                        </a:prstGeom>
                        <a:gradFill rotWithShape="0">
                          <a:gsLst>
                            <a:gs pos="0">
                              <a:srgbClr val="C0C0C0"/>
                            </a:gs>
                            <a:gs pos="100000">
                              <a:srgbClr val="C0C0C0">
                                <a:gamma/>
                                <a:tint val="42353"/>
                                <a:invGamma/>
                              </a:srgbClr>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EFF6929" id="Rectangle 5" o:spid="_x0000_s1026" style="position:absolute;margin-left:34.05pt;margin-top:15.5pt;width:464.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" fillcolor="silver" stroked="f" strokecolor="blue">
                <v:fill color2="#e4e4e4" angle="90" focus="100%" type="gradient"/>
              </v:rect>
            </w:pict>
          </mc:Fallback>
        </mc:AlternateContent>
      </w:r>
    </w:p>
    <w:p w:rsidR="00097D82" w:rsidRDefault="00097D82" w:rsidP="00097D82">
      <w:pPr>
        <w:jc w:val="center"/>
      </w:pPr>
    </w:p>
    <w:p w:rsidR="00097D82" w:rsidRPr="00B35FE1" w:rsidRDefault="009F06E4" w:rsidP="00097D82">
      <w:pPr>
        <w:pStyle w:val="BodyText"/>
        <w:spacing w:before="200" w:after="480"/>
        <w:ind w:left="426" w:right="26"/>
        <w:jc w:val="center"/>
        <w:rPr>
          <w:b/>
          <w:sz w:val="72"/>
          <w:szCs w:val="72"/>
        </w:rPr>
      </w:pPr>
      <w:r>
        <w:rPr>
          <w:b/>
          <w:sz w:val="72"/>
          <w:szCs w:val="72"/>
        </w:rPr>
        <w:t>English</w:t>
      </w:r>
      <w:r w:rsidR="00230F9A">
        <w:rPr>
          <w:b/>
          <w:sz w:val="72"/>
          <w:szCs w:val="72"/>
        </w:rPr>
        <w:t xml:space="preserve"> Policy</w:t>
      </w:r>
    </w:p>
    <w:p w:rsidR="00AE0220" w:rsidRDefault="00886ED8" w:rsidP="00AE0220">
      <w:r w:rsidRPr="001C7FBE">
        <w:rPr>
          <w:rFonts w:ascii="Arial" w:hAnsi="Arial" w:cs="Arial"/>
          <w:noProof/>
          <w:lang w:eastAsia="en-GB"/>
        </w:rPr>
        <w:drawing>
          <wp:anchor distT="0" distB="0" distL="114300" distR="114300" simplePos="0" relativeHeight="251665408" behindDoc="0" locked="0" layoutInCell="1" allowOverlap="1" wp14:anchorId="3257D299" wp14:editId="6E36F41F">
            <wp:simplePos x="0" y="0"/>
            <wp:positionH relativeFrom="column">
              <wp:posOffset>1914525</wp:posOffset>
            </wp:positionH>
            <wp:positionV relativeFrom="paragraph">
              <wp:posOffset>325755</wp:posOffset>
            </wp:positionV>
            <wp:extent cx="3067050" cy="3408045"/>
            <wp:effectExtent l="0" t="0" r="0" b="1905"/>
            <wp:wrapSquare wrapText="bothSides"/>
            <wp:docPr id="2" name="Picture 2" descr="C:\Users\headteacher\Pictures\CPS logo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teacher\Pictures\CPS logo v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7050" cy="340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090" w:rsidRDefault="00327090" w:rsidP="00AE0220"/>
    <w:p w:rsidR="008B4B27" w:rsidRDefault="008B4B27" w:rsidP="0085702D">
      <w:pPr>
        <w:ind w:left="720"/>
        <w:rPr>
          <w:rFonts w:cs="Arial"/>
          <w:b/>
        </w:rPr>
      </w:pPr>
    </w:p>
    <w:p w:rsidR="008B4B27" w:rsidRDefault="008B4B27" w:rsidP="0085702D">
      <w:pPr>
        <w:ind w:left="720"/>
        <w:rPr>
          <w:rFonts w:cs="Arial"/>
          <w:b/>
        </w:rPr>
      </w:pPr>
    </w:p>
    <w:p w:rsidR="008B4B27" w:rsidRDefault="008B4B27" w:rsidP="0085702D">
      <w:pPr>
        <w:ind w:left="720"/>
        <w:rPr>
          <w:rFonts w:cs="Arial"/>
          <w:b/>
        </w:rPr>
      </w:pPr>
    </w:p>
    <w:p w:rsidR="008B4B27" w:rsidRDefault="008B4B27" w:rsidP="0085702D">
      <w:pPr>
        <w:ind w:left="720"/>
        <w:rPr>
          <w:rFonts w:cs="Arial"/>
          <w:b/>
        </w:rPr>
      </w:pPr>
    </w:p>
    <w:p w:rsidR="008B4B27" w:rsidRDefault="008B4B27" w:rsidP="0085702D">
      <w:pPr>
        <w:ind w:left="720"/>
        <w:rPr>
          <w:rFonts w:cs="Arial"/>
          <w:b/>
        </w:rPr>
      </w:pPr>
    </w:p>
    <w:p w:rsidR="008B4B27" w:rsidRDefault="008B4B27" w:rsidP="0085702D">
      <w:pPr>
        <w:ind w:left="720"/>
        <w:rPr>
          <w:rFonts w:cs="Arial"/>
          <w:b/>
        </w:rPr>
      </w:pPr>
    </w:p>
    <w:p w:rsidR="008B4B27" w:rsidRDefault="008B4B27" w:rsidP="0085702D">
      <w:pPr>
        <w:ind w:left="720"/>
        <w:rPr>
          <w:rFonts w:cs="Arial"/>
          <w:b/>
        </w:rPr>
      </w:pPr>
    </w:p>
    <w:p w:rsidR="008B4B27" w:rsidRDefault="008B4B27" w:rsidP="0085702D">
      <w:pPr>
        <w:ind w:left="720"/>
        <w:rPr>
          <w:rFonts w:cs="Arial"/>
          <w:b/>
        </w:rPr>
      </w:pPr>
    </w:p>
    <w:p w:rsidR="008B4B27" w:rsidRDefault="008B4B27" w:rsidP="0085702D">
      <w:pPr>
        <w:ind w:left="720"/>
        <w:rPr>
          <w:rFonts w:cs="Arial"/>
          <w:b/>
        </w:rPr>
      </w:pPr>
    </w:p>
    <w:p w:rsidR="008B4B27" w:rsidRDefault="008B4B27" w:rsidP="0085702D">
      <w:pPr>
        <w:ind w:left="720"/>
        <w:rPr>
          <w:rFonts w:cs="Arial"/>
          <w:b/>
        </w:rPr>
      </w:pPr>
    </w:p>
    <w:p w:rsidR="008B4B27" w:rsidRDefault="008B4B27" w:rsidP="0085702D">
      <w:pPr>
        <w:ind w:left="720"/>
        <w:rPr>
          <w:rFonts w:cs="Arial"/>
          <w:b/>
        </w:rPr>
      </w:pPr>
    </w:p>
    <w:p w:rsidR="008B4B27" w:rsidRDefault="008B4B27" w:rsidP="0085702D">
      <w:pPr>
        <w:ind w:left="720"/>
        <w:rPr>
          <w:rFonts w:cs="Arial"/>
          <w:b/>
        </w:rPr>
      </w:pPr>
    </w:p>
    <w:p w:rsidR="008B4B27" w:rsidRDefault="008B4B27" w:rsidP="0085702D">
      <w:pPr>
        <w:ind w:left="720"/>
        <w:rPr>
          <w:rFonts w:cs="Arial"/>
          <w:b/>
        </w:rPr>
      </w:pPr>
    </w:p>
    <w:p w:rsidR="008B4B27" w:rsidRDefault="008B4B27" w:rsidP="0085702D">
      <w:pPr>
        <w:ind w:left="720"/>
        <w:rPr>
          <w:rFonts w:cs="Arial"/>
          <w:b/>
        </w:rPr>
      </w:pPr>
    </w:p>
    <w:p w:rsidR="008B4B27" w:rsidRDefault="008B4B27" w:rsidP="0085702D">
      <w:pPr>
        <w:ind w:left="720"/>
        <w:rPr>
          <w:rFonts w:cs="Arial"/>
          <w:b/>
        </w:rPr>
      </w:pPr>
    </w:p>
    <w:p w:rsidR="008B4B27" w:rsidRDefault="00230F9A" w:rsidP="0085702D">
      <w:pPr>
        <w:ind w:left="720"/>
        <w:rPr>
          <w:rFonts w:cs="Arial"/>
          <w:b/>
        </w:rPr>
      </w:pPr>
      <w:r>
        <w:rPr>
          <w:rFonts w:cs="Arial"/>
          <w:b/>
          <w:noProof/>
          <w:lang w:eastAsia="en-GB"/>
        </w:rPr>
        <mc:AlternateContent>
          <mc:Choice Requires="wps">
            <w:drawing>
              <wp:anchor distT="45720" distB="45720" distL="114300" distR="114300" simplePos="0" relativeHeight="251663360" behindDoc="0" locked="0" layoutInCell="1" allowOverlap="1" wp14:editId="09E61EAC">
                <wp:simplePos x="0" y="0"/>
                <wp:positionH relativeFrom="column">
                  <wp:posOffset>1257300</wp:posOffset>
                </wp:positionH>
                <wp:positionV relativeFrom="paragraph">
                  <wp:posOffset>140970</wp:posOffset>
                </wp:positionV>
                <wp:extent cx="4430395" cy="847725"/>
                <wp:effectExtent l="0" t="0" r="825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847725"/>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652" w:rsidRDefault="00230F9A" w:rsidP="00230F9A">
                            <w:pPr>
                              <w:shd w:val="clear" w:color="auto" w:fill="FFD966"/>
                              <w:rPr>
                                <w:rFonts w:ascii="Arial" w:hAnsi="Arial" w:cs="Arial"/>
                              </w:rPr>
                            </w:pPr>
                            <w:r w:rsidRPr="00C22527">
                              <w:rPr>
                                <w:rFonts w:ascii="Arial" w:hAnsi="Arial" w:cs="Arial"/>
                              </w:rPr>
                              <w:t>Reviewed/Adopted</w:t>
                            </w:r>
                            <w:r>
                              <w:rPr>
                                <w:rFonts w:ascii="Arial" w:hAnsi="Arial" w:cs="Arial"/>
                              </w:rPr>
                              <w:t xml:space="preserve">: </w:t>
                            </w:r>
                            <w:r>
                              <w:rPr>
                                <w:rFonts w:ascii="Arial" w:hAnsi="Arial" w:cs="Arial"/>
                              </w:rPr>
                              <w:tab/>
                            </w:r>
                            <w:r>
                              <w:rPr>
                                <w:rFonts w:ascii="Arial" w:hAnsi="Arial" w:cs="Arial"/>
                              </w:rPr>
                              <w:tab/>
                            </w:r>
                            <w:r w:rsidR="00112652">
                              <w:rPr>
                                <w:rFonts w:ascii="Arial" w:hAnsi="Arial" w:cs="Arial"/>
                              </w:rPr>
                              <w:t>September 2019</w:t>
                            </w:r>
                            <w:r w:rsidRPr="00C22527">
                              <w:rPr>
                                <w:rFonts w:ascii="Arial" w:hAnsi="Arial" w:cs="Arial"/>
                              </w:rPr>
                              <w:br/>
                              <w:t>Next Review Date:</w:t>
                            </w:r>
                            <w:r w:rsidRPr="00C22527">
                              <w:rPr>
                                <w:rFonts w:ascii="Arial" w:hAnsi="Arial" w:cs="Arial"/>
                              </w:rPr>
                              <w:tab/>
                            </w:r>
                            <w:r w:rsidRPr="00C22527">
                              <w:rPr>
                                <w:rFonts w:ascii="Arial" w:hAnsi="Arial" w:cs="Arial"/>
                              </w:rPr>
                              <w:tab/>
                            </w:r>
                            <w:r w:rsidR="00112652">
                              <w:rPr>
                                <w:rFonts w:ascii="Arial" w:hAnsi="Arial" w:cs="Arial"/>
                              </w:rPr>
                              <w:t>September 2020</w:t>
                            </w:r>
                          </w:p>
                          <w:p w:rsidR="00230F9A" w:rsidRPr="00C22527" w:rsidRDefault="00230F9A" w:rsidP="00230F9A">
                            <w:pPr>
                              <w:shd w:val="clear" w:color="auto" w:fill="FFD966"/>
                              <w:rPr>
                                <w:rFonts w:ascii="Arial" w:hAnsi="Arial" w:cs="Arial"/>
                              </w:rPr>
                            </w:pPr>
                            <w:r w:rsidRPr="00C22527">
                              <w:rPr>
                                <w:rFonts w:ascii="Arial" w:hAnsi="Arial" w:cs="Arial"/>
                              </w:rPr>
                              <w:t>Reviewed By:</w:t>
                            </w:r>
                            <w:r w:rsidRPr="00C22527">
                              <w:rPr>
                                <w:rFonts w:ascii="Arial" w:hAnsi="Arial" w:cs="Arial"/>
                              </w:rPr>
                              <w:tab/>
                            </w:r>
                            <w:r w:rsidRPr="00C22527">
                              <w:rPr>
                                <w:rFonts w:ascii="Arial" w:hAnsi="Arial" w:cs="Arial"/>
                              </w:rPr>
                              <w:tab/>
                            </w:r>
                            <w:r>
                              <w:rPr>
                                <w:rFonts w:ascii="Arial" w:hAnsi="Arial" w:cs="Arial"/>
                              </w:rPr>
                              <w:tab/>
                            </w:r>
                            <w:r w:rsidRPr="00C22527">
                              <w:rPr>
                                <w:rFonts w:ascii="Arial" w:hAnsi="Arial" w:cs="Arial"/>
                              </w:rPr>
                              <w:t xml:space="preserve">Standards and Curriculum </w:t>
                            </w:r>
                          </w:p>
                          <w:p w:rsidR="00230F9A" w:rsidRDefault="00230F9A" w:rsidP="00230F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9pt;margin-top:11.1pt;width:348.85pt;height:6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" fillcolor="#ffd966" stroked="f">
                <v:textbox>
                  <w:txbxContent>
                    <w:p w:rsidR="00112652" w:rsidRDefault="00230F9A" w:rsidP="00230F9A">
                      <w:pPr>
                        <w:shd w:val="clear" w:color="auto" w:fill="FFD966"/>
                        <w:rPr>
                          <w:rFonts w:ascii="Arial" w:hAnsi="Arial" w:cs="Arial"/>
                        </w:rPr>
                      </w:pPr>
                      <w:r w:rsidRPr="00C22527">
                        <w:rPr>
                          <w:rFonts w:ascii="Arial" w:hAnsi="Arial" w:cs="Arial"/>
                        </w:rPr>
                        <w:t>Reviewed/Adopted</w:t>
                      </w:r>
                      <w:r>
                        <w:rPr>
                          <w:rFonts w:ascii="Arial" w:hAnsi="Arial" w:cs="Arial"/>
                        </w:rPr>
                        <w:t xml:space="preserve">: </w:t>
                      </w:r>
                      <w:r>
                        <w:rPr>
                          <w:rFonts w:ascii="Arial" w:hAnsi="Arial" w:cs="Arial"/>
                        </w:rPr>
                        <w:tab/>
                      </w:r>
                      <w:r>
                        <w:rPr>
                          <w:rFonts w:ascii="Arial" w:hAnsi="Arial" w:cs="Arial"/>
                        </w:rPr>
                        <w:tab/>
                      </w:r>
                      <w:r w:rsidR="00112652">
                        <w:rPr>
                          <w:rFonts w:ascii="Arial" w:hAnsi="Arial" w:cs="Arial"/>
                        </w:rPr>
                        <w:t>September 2019</w:t>
                      </w:r>
                      <w:r w:rsidRPr="00C22527">
                        <w:rPr>
                          <w:rFonts w:ascii="Arial" w:hAnsi="Arial" w:cs="Arial"/>
                        </w:rPr>
                        <w:br/>
                        <w:t>Next Review Date:</w:t>
                      </w:r>
                      <w:r w:rsidRPr="00C22527">
                        <w:rPr>
                          <w:rFonts w:ascii="Arial" w:hAnsi="Arial" w:cs="Arial"/>
                        </w:rPr>
                        <w:tab/>
                      </w:r>
                      <w:r w:rsidRPr="00C22527">
                        <w:rPr>
                          <w:rFonts w:ascii="Arial" w:hAnsi="Arial" w:cs="Arial"/>
                        </w:rPr>
                        <w:tab/>
                      </w:r>
                      <w:r w:rsidR="00112652">
                        <w:rPr>
                          <w:rFonts w:ascii="Arial" w:hAnsi="Arial" w:cs="Arial"/>
                        </w:rPr>
                        <w:t>September 2020</w:t>
                      </w:r>
                    </w:p>
                    <w:p w:rsidR="00230F9A" w:rsidRPr="00C22527" w:rsidRDefault="00230F9A" w:rsidP="00230F9A">
                      <w:pPr>
                        <w:shd w:val="clear" w:color="auto" w:fill="FFD966"/>
                        <w:rPr>
                          <w:rFonts w:ascii="Arial" w:hAnsi="Arial" w:cs="Arial"/>
                        </w:rPr>
                      </w:pPr>
                      <w:bookmarkStart w:id="1" w:name="_GoBack"/>
                      <w:bookmarkEnd w:id="1"/>
                      <w:r w:rsidRPr="00C22527">
                        <w:rPr>
                          <w:rFonts w:ascii="Arial" w:hAnsi="Arial" w:cs="Arial"/>
                        </w:rPr>
                        <w:t>Reviewed By:</w:t>
                      </w:r>
                      <w:r w:rsidRPr="00C22527">
                        <w:rPr>
                          <w:rFonts w:ascii="Arial" w:hAnsi="Arial" w:cs="Arial"/>
                        </w:rPr>
                        <w:tab/>
                      </w:r>
                      <w:r w:rsidRPr="00C22527">
                        <w:rPr>
                          <w:rFonts w:ascii="Arial" w:hAnsi="Arial" w:cs="Arial"/>
                        </w:rPr>
                        <w:tab/>
                      </w:r>
                      <w:r>
                        <w:rPr>
                          <w:rFonts w:ascii="Arial" w:hAnsi="Arial" w:cs="Arial"/>
                        </w:rPr>
                        <w:tab/>
                      </w:r>
                      <w:r w:rsidRPr="00C22527">
                        <w:rPr>
                          <w:rFonts w:ascii="Arial" w:hAnsi="Arial" w:cs="Arial"/>
                        </w:rPr>
                        <w:t xml:space="preserve">Standards and Curriculum </w:t>
                      </w:r>
                    </w:p>
                    <w:p w:rsidR="00230F9A" w:rsidRDefault="00230F9A" w:rsidP="00230F9A"/>
                  </w:txbxContent>
                </v:textbox>
                <w10:wrap type="square"/>
              </v:shape>
            </w:pict>
          </mc:Fallback>
        </mc:AlternateContent>
      </w:r>
      <w:r>
        <w:rPr>
          <w:b/>
          <w:noProof/>
          <w:sz w:val="44"/>
          <w:lang w:eastAsia="en-GB"/>
        </w:rPr>
        <mc:AlternateContent>
          <mc:Choice Requires="wps">
            <w:drawing>
              <wp:anchor distT="0" distB="0" distL="114300" distR="114300" simplePos="0" relativeHeight="251661312" behindDoc="1" locked="0" layoutInCell="1" allowOverlap="1" wp14:anchorId="507F727F" wp14:editId="591E79B2">
                <wp:simplePos x="0" y="0"/>
                <wp:positionH relativeFrom="column">
                  <wp:posOffset>1089660</wp:posOffset>
                </wp:positionH>
                <wp:positionV relativeFrom="paragraph">
                  <wp:posOffset>85090</wp:posOffset>
                </wp:positionV>
                <wp:extent cx="4690745" cy="1021080"/>
                <wp:effectExtent l="0" t="0" r="14605" b="26670"/>
                <wp:wrapNone/>
                <wp:docPr id="8" name="Rounded Rectangle 8"/>
                <wp:cNvGraphicFramePr/>
                <a:graphic xmlns:a="http://schemas.openxmlformats.org/drawingml/2006/main">
                  <a:graphicData uri="http://schemas.microsoft.com/office/word/2010/wordprocessingShape">
                    <wps:wsp>
                      <wps:cNvSpPr/>
                      <wps:spPr>
                        <a:xfrm>
                          <a:off x="0" y="0"/>
                          <a:ext cx="4690745" cy="1021080"/>
                        </a:xfrm>
                        <a:prstGeom prst="roundRect">
                          <a:avLst/>
                        </a:prstGeom>
                        <a:solidFill>
                          <a:srgbClr val="ECEA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288EC" id="Rounded Rectangle 8" o:spid="_x0000_s1026" style="position:absolute;margin-left:85.8pt;margin-top:6.7pt;width:369.35pt;height:8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" fillcolor="#ecea84" strokecolor="#243f60 [1604]" strokeweight="2pt"/>
            </w:pict>
          </mc:Fallback>
        </mc:AlternateContent>
      </w:r>
    </w:p>
    <w:p w:rsidR="00311A29" w:rsidRDefault="00311A29" w:rsidP="0085702D">
      <w:pPr>
        <w:ind w:left="720"/>
        <w:rPr>
          <w:rFonts w:cs="Arial"/>
          <w:b/>
        </w:rPr>
      </w:pPr>
    </w:p>
    <w:p w:rsidR="00230F9A" w:rsidRDefault="00230F9A" w:rsidP="0085702D">
      <w:pPr>
        <w:ind w:left="720"/>
        <w:rPr>
          <w:rFonts w:cs="Arial"/>
          <w:b/>
        </w:rPr>
      </w:pPr>
    </w:p>
    <w:p w:rsidR="00230F9A" w:rsidRDefault="00230F9A" w:rsidP="0085702D">
      <w:pPr>
        <w:ind w:left="720"/>
        <w:rPr>
          <w:rFonts w:cs="Arial"/>
          <w:b/>
        </w:rPr>
      </w:pPr>
    </w:p>
    <w:p w:rsidR="00886ED8" w:rsidRDefault="00886ED8" w:rsidP="0085702D">
      <w:pPr>
        <w:ind w:left="720"/>
        <w:rPr>
          <w:rFonts w:cs="Arial"/>
          <w:b/>
        </w:rPr>
      </w:pPr>
    </w:p>
    <w:p w:rsidR="00886ED8" w:rsidRDefault="00886ED8" w:rsidP="0085702D">
      <w:pPr>
        <w:ind w:left="720"/>
        <w:rPr>
          <w:rFonts w:cs="Arial"/>
          <w:b/>
        </w:rPr>
      </w:pPr>
    </w:p>
    <w:p w:rsidR="00886ED8" w:rsidRDefault="00886ED8" w:rsidP="0085702D">
      <w:pPr>
        <w:ind w:left="720"/>
        <w:rPr>
          <w:rFonts w:cs="Arial"/>
          <w:b/>
        </w:rPr>
      </w:pPr>
      <w:bookmarkStart w:id="0" w:name="_GoBack"/>
      <w:bookmarkEnd w:id="0"/>
    </w:p>
    <w:p w:rsidR="005B3E22" w:rsidRPr="00811552" w:rsidRDefault="005B3E22" w:rsidP="005B3E22">
      <w:pPr>
        <w:rPr>
          <w:rFonts w:cstheme="minorHAnsi"/>
          <w:color w:val="000000" w:themeColor="text1"/>
          <w:sz w:val="28"/>
          <w:szCs w:val="28"/>
          <w:lang w:val="en" w:eastAsia="en-GB"/>
        </w:rPr>
      </w:pPr>
      <w:r w:rsidRPr="00811552">
        <w:rPr>
          <w:rFonts w:cstheme="minorHAnsi"/>
          <w:color w:val="000000" w:themeColor="text1"/>
          <w:sz w:val="28"/>
          <w:szCs w:val="28"/>
          <w:lang w:val="en" w:eastAsia="en-GB"/>
        </w:rPr>
        <w:lastRenderedPageBreak/>
        <w:t>At Curbar Primary School, we believe that English and communication are key life skills. Through the English curriculum and EYFS curriculum, we will help children develop the skills and knowledge that will enable them to communicate effectively and creatively through spoken and written language and equip them with the skills to become lifelong learners. We want children to enjoy and appreciate literature and its rich variety.</w:t>
      </w:r>
    </w:p>
    <w:p w:rsidR="005B3E22" w:rsidRPr="00811552" w:rsidRDefault="005B3E22" w:rsidP="005B3E22">
      <w:pPr>
        <w:rPr>
          <w:rFonts w:cstheme="minorHAnsi"/>
          <w:color w:val="000000" w:themeColor="text1"/>
          <w:sz w:val="28"/>
          <w:szCs w:val="28"/>
          <w:lang w:val="en" w:eastAsia="en-GB"/>
        </w:rPr>
      </w:pPr>
      <w:r w:rsidRPr="00811552">
        <w:rPr>
          <w:rFonts w:cstheme="minorHAnsi"/>
          <w:color w:val="000000" w:themeColor="text1"/>
          <w:sz w:val="28"/>
          <w:szCs w:val="28"/>
          <w:lang w:val="en" w:eastAsia="en-GB"/>
        </w:rPr>
        <w:t>English is at the heart of all children’s learning. English learning enables children both to communicate with others effectively for a variety of purposes and to examine their own and others’ experiences, feelings and ideas, giving these order and meaning.</w:t>
      </w:r>
      <w:r w:rsidR="00230F9A" w:rsidRPr="00811552">
        <w:rPr>
          <w:rFonts w:cstheme="minorHAnsi"/>
          <w:color w:val="000000" w:themeColor="text1"/>
          <w:sz w:val="28"/>
          <w:szCs w:val="28"/>
          <w:lang w:val="en" w:eastAsia="en-GB"/>
        </w:rPr>
        <w:t xml:space="preserve"> </w:t>
      </w:r>
      <w:r w:rsidRPr="00811552">
        <w:rPr>
          <w:rFonts w:cstheme="minorHAnsi"/>
          <w:color w:val="000000" w:themeColor="text1"/>
          <w:sz w:val="28"/>
          <w:szCs w:val="28"/>
          <w:lang w:val="en" w:eastAsia="en-GB"/>
        </w:rPr>
        <w:t xml:space="preserve"> Because literacy is central to children’s intellectual, emotional and social development it has an essential role across the curriculum and helps pupils’ learning to be coherent and progressive.</w:t>
      </w:r>
    </w:p>
    <w:p w:rsidR="005B3E22" w:rsidRPr="00811552" w:rsidRDefault="005B3E22" w:rsidP="005B3E22">
      <w:pPr>
        <w:rPr>
          <w:rFonts w:cstheme="minorHAnsi"/>
          <w:color w:val="000000" w:themeColor="text1"/>
          <w:sz w:val="28"/>
          <w:szCs w:val="28"/>
          <w:lang w:val="en" w:eastAsia="en-GB"/>
        </w:rPr>
      </w:pPr>
    </w:p>
    <w:p w:rsidR="005B3E22" w:rsidRPr="00811552" w:rsidRDefault="005B3E22" w:rsidP="005B3E22">
      <w:pPr>
        <w:rPr>
          <w:rFonts w:cstheme="minorHAnsi"/>
          <w:color w:val="000000" w:themeColor="text1"/>
          <w:sz w:val="28"/>
          <w:szCs w:val="28"/>
          <w:u w:val="single"/>
        </w:rPr>
      </w:pPr>
      <w:r w:rsidRPr="00811552">
        <w:rPr>
          <w:rFonts w:cstheme="minorHAnsi"/>
          <w:color w:val="000000" w:themeColor="text1"/>
          <w:sz w:val="28"/>
          <w:szCs w:val="28"/>
          <w:u w:val="single"/>
        </w:rPr>
        <w:t>Rationale:</w:t>
      </w:r>
    </w:p>
    <w:p w:rsidR="005B3E22" w:rsidRPr="00811552" w:rsidRDefault="005B3E22" w:rsidP="005B3E22">
      <w:pPr>
        <w:autoSpaceDE w:val="0"/>
        <w:autoSpaceDN w:val="0"/>
        <w:adjustRightInd w:val="0"/>
        <w:rPr>
          <w:rFonts w:cstheme="minorHAnsi"/>
          <w:color w:val="000000" w:themeColor="text1"/>
          <w:sz w:val="28"/>
          <w:szCs w:val="28"/>
          <w:lang w:val="en" w:eastAsia="en-GB"/>
        </w:rPr>
      </w:pPr>
      <w:r w:rsidRPr="00811552">
        <w:rPr>
          <w:rFonts w:cstheme="minorHAnsi"/>
          <w:color w:val="000000" w:themeColor="text1"/>
          <w:sz w:val="28"/>
          <w:szCs w:val="28"/>
        </w:rPr>
        <w:t xml:space="preserve">From September 2014, a New National Curriculum was put in place. </w:t>
      </w:r>
    </w:p>
    <w:p w:rsidR="005B3E22" w:rsidRPr="00811552" w:rsidRDefault="005B3E22" w:rsidP="005B3E22">
      <w:pPr>
        <w:rPr>
          <w:rFonts w:cstheme="minorHAnsi"/>
          <w:color w:val="000000" w:themeColor="text1"/>
          <w:sz w:val="28"/>
          <w:szCs w:val="28"/>
        </w:rPr>
      </w:pPr>
      <w:r w:rsidRPr="00811552">
        <w:rPr>
          <w:rFonts w:cstheme="minorHAnsi"/>
          <w:color w:val="000000" w:themeColor="text1"/>
          <w:sz w:val="28"/>
          <w:szCs w:val="28"/>
        </w:rPr>
        <w:t>The National Curriculum (2014) clearly states that teaching the English language is an essential, if not the most essential role of a primary school.</w:t>
      </w:r>
    </w:p>
    <w:p w:rsidR="005B3E22" w:rsidRPr="00811552" w:rsidRDefault="005B3E22" w:rsidP="005B3E22">
      <w:pPr>
        <w:rPr>
          <w:rFonts w:cstheme="minorHAnsi"/>
          <w:color w:val="000000" w:themeColor="text1"/>
          <w:sz w:val="28"/>
          <w:szCs w:val="28"/>
        </w:rPr>
      </w:pPr>
      <w:r w:rsidRPr="00811552">
        <w:rPr>
          <w:rFonts w:cstheme="minorHAnsi"/>
          <w:color w:val="000000" w:themeColor="text1"/>
          <w:sz w:val="28"/>
          <w:szCs w:val="28"/>
        </w:rPr>
        <w:t xml:space="preserve">At </w:t>
      </w:r>
      <w:r w:rsidR="00A20454" w:rsidRPr="00811552">
        <w:rPr>
          <w:rFonts w:cstheme="minorHAnsi"/>
          <w:color w:val="000000" w:themeColor="text1"/>
          <w:sz w:val="28"/>
          <w:szCs w:val="28"/>
        </w:rPr>
        <w:t xml:space="preserve">Curbar Primary </w:t>
      </w:r>
      <w:r w:rsidRPr="00811552">
        <w:rPr>
          <w:rFonts w:cstheme="minorHAnsi"/>
          <w:color w:val="000000" w:themeColor="text1"/>
          <w:sz w:val="28"/>
          <w:szCs w:val="28"/>
        </w:rPr>
        <w:t xml:space="preserve">School we recognise that without effective communication, little achievement can be made. </w:t>
      </w:r>
      <w:r w:rsidR="00230F9A" w:rsidRPr="00811552">
        <w:rPr>
          <w:rFonts w:cstheme="minorHAnsi"/>
          <w:color w:val="000000" w:themeColor="text1"/>
          <w:sz w:val="28"/>
          <w:szCs w:val="28"/>
        </w:rPr>
        <w:t xml:space="preserve"> </w:t>
      </w:r>
      <w:r w:rsidRPr="00811552">
        <w:rPr>
          <w:rFonts w:cstheme="minorHAnsi"/>
          <w:color w:val="000000" w:themeColor="text1"/>
          <w:sz w:val="28"/>
          <w:szCs w:val="28"/>
        </w:rPr>
        <w:t xml:space="preserve">We know that we have a duty to ensure that English teaching is a priority and we recognise that this is necessarily cross-curricular and a constant throughout school life and beyond. </w:t>
      </w:r>
      <w:r w:rsidR="00230F9A" w:rsidRPr="00811552">
        <w:rPr>
          <w:rFonts w:cstheme="minorHAnsi"/>
          <w:color w:val="000000" w:themeColor="text1"/>
          <w:sz w:val="28"/>
          <w:szCs w:val="28"/>
        </w:rPr>
        <w:t xml:space="preserve"> </w:t>
      </w:r>
      <w:r w:rsidRPr="00811552">
        <w:rPr>
          <w:rFonts w:cstheme="minorHAnsi"/>
          <w:color w:val="000000" w:themeColor="text1"/>
          <w:sz w:val="28"/>
          <w:szCs w:val="28"/>
        </w:rPr>
        <w:t>It is part of the ‘essential knowledge’ (p6 National Curriculum) that is needed in society:</w:t>
      </w:r>
    </w:p>
    <w:p w:rsidR="005B3E22" w:rsidRPr="00811552" w:rsidRDefault="005B3E22" w:rsidP="005B3E22">
      <w:pPr>
        <w:rPr>
          <w:rFonts w:cstheme="minorHAnsi"/>
          <w:color w:val="000000" w:themeColor="text1"/>
          <w:sz w:val="28"/>
          <w:szCs w:val="28"/>
        </w:rPr>
      </w:pPr>
      <w:r w:rsidRPr="00811552">
        <w:rPr>
          <w:rFonts w:cstheme="minorHAnsi"/>
          <w:color w:val="000000" w:themeColor="text1"/>
          <w:sz w:val="28"/>
          <w:szCs w:val="28"/>
        </w:rPr>
        <w:t>‘Teachers should develop pupil’s spoken language, reading, writing and vocabulary as integral aspects of the teaching of every subject.</w:t>
      </w:r>
      <w:r w:rsidR="00230F9A" w:rsidRPr="00811552">
        <w:rPr>
          <w:rFonts w:cstheme="minorHAnsi"/>
          <w:color w:val="000000" w:themeColor="text1"/>
          <w:sz w:val="28"/>
          <w:szCs w:val="28"/>
        </w:rPr>
        <w:t xml:space="preserve"> </w:t>
      </w:r>
      <w:r w:rsidRPr="00811552">
        <w:rPr>
          <w:rFonts w:cstheme="minorHAnsi"/>
          <w:color w:val="000000" w:themeColor="text1"/>
          <w:sz w:val="28"/>
          <w:szCs w:val="28"/>
        </w:rPr>
        <w:t xml:space="preserve"> English is both a subject in its own right and the medium for teaching; for pupils, understanding the language provides access to the whole curriculum. </w:t>
      </w:r>
      <w:r w:rsidR="00230F9A" w:rsidRPr="00811552">
        <w:rPr>
          <w:rFonts w:cstheme="minorHAnsi"/>
          <w:color w:val="000000" w:themeColor="text1"/>
          <w:sz w:val="28"/>
          <w:szCs w:val="28"/>
        </w:rPr>
        <w:t xml:space="preserve"> </w:t>
      </w:r>
      <w:r w:rsidRPr="00811552">
        <w:rPr>
          <w:rFonts w:cstheme="minorHAnsi"/>
          <w:color w:val="000000" w:themeColor="text1"/>
          <w:sz w:val="28"/>
          <w:szCs w:val="28"/>
        </w:rPr>
        <w:t>Fluency in the English language is an essential foundation for success in all subjects.’ (</w:t>
      </w:r>
      <w:proofErr w:type="gramStart"/>
      <w:r w:rsidRPr="00811552">
        <w:rPr>
          <w:rFonts w:cstheme="minorHAnsi"/>
          <w:color w:val="000000" w:themeColor="text1"/>
          <w:sz w:val="28"/>
          <w:szCs w:val="28"/>
        </w:rPr>
        <w:t>p10</w:t>
      </w:r>
      <w:proofErr w:type="gramEnd"/>
      <w:r w:rsidRPr="00811552">
        <w:rPr>
          <w:rFonts w:cstheme="minorHAnsi"/>
          <w:color w:val="000000" w:themeColor="text1"/>
          <w:sz w:val="28"/>
          <w:szCs w:val="28"/>
        </w:rPr>
        <w:t xml:space="preserve"> National Curriculum)</w:t>
      </w:r>
    </w:p>
    <w:p w:rsidR="005B3E22" w:rsidRPr="00811552" w:rsidRDefault="005B3E22" w:rsidP="005B3E22">
      <w:pPr>
        <w:autoSpaceDE w:val="0"/>
        <w:autoSpaceDN w:val="0"/>
        <w:adjustRightInd w:val="0"/>
        <w:spacing w:before="240" w:after="120" w:line="240" w:lineRule="auto"/>
        <w:rPr>
          <w:rFonts w:cstheme="minorHAnsi"/>
          <w:b/>
          <w:color w:val="000000"/>
          <w:sz w:val="28"/>
          <w:szCs w:val="28"/>
        </w:rPr>
      </w:pPr>
      <w:r w:rsidRPr="00811552">
        <w:rPr>
          <w:rFonts w:cstheme="minorHAnsi"/>
          <w:b/>
          <w:color w:val="000000"/>
          <w:sz w:val="28"/>
          <w:szCs w:val="28"/>
        </w:rPr>
        <w:t>EYFS Aims</w:t>
      </w:r>
    </w:p>
    <w:p w:rsidR="005B3E22" w:rsidRPr="00811552" w:rsidRDefault="005B3E22" w:rsidP="005B3E22">
      <w:pPr>
        <w:pStyle w:val="NormalWeb"/>
        <w:rPr>
          <w:rFonts w:asciiTheme="minorHAnsi" w:hAnsiTheme="minorHAnsi" w:cstheme="minorHAnsi"/>
          <w:sz w:val="28"/>
          <w:szCs w:val="28"/>
        </w:rPr>
      </w:pPr>
      <w:r w:rsidRPr="00811552">
        <w:rPr>
          <w:rFonts w:asciiTheme="minorHAnsi" w:hAnsiTheme="minorHAnsi" w:cstheme="minorHAnsi"/>
          <w:b/>
          <w:bCs/>
          <w:sz w:val="28"/>
          <w:szCs w:val="28"/>
        </w:rPr>
        <w:t>Communication and language</w:t>
      </w:r>
      <w:r w:rsidR="00D04909" w:rsidRPr="00811552">
        <w:rPr>
          <w:rFonts w:asciiTheme="minorHAnsi" w:hAnsiTheme="minorHAnsi" w:cstheme="minorHAnsi"/>
          <w:b/>
          <w:bCs/>
          <w:sz w:val="28"/>
          <w:szCs w:val="28"/>
        </w:rPr>
        <w:t xml:space="preserve">. </w:t>
      </w:r>
      <w:r w:rsidRPr="00811552">
        <w:rPr>
          <w:rFonts w:asciiTheme="minorHAnsi" w:hAnsiTheme="minorHAnsi" w:cstheme="minorHAnsi"/>
          <w:b/>
          <w:bCs/>
          <w:sz w:val="28"/>
          <w:szCs w:val="28"/>
        </w:rPr>
        <w:t xml:space="preserve"> </w:t>
      </w:r>
      <w:r w:rsidR="00D04909" w:rsidRPr="00811552">
        <w:rPr>
          <w:rFonts w:asciiTheme="minorHAnsi" w:hAnsiTheme="minorHAnsi" w:cstheme="minorHAnsi"/>
          <w:bCs/>
          <w:sz w:val="28"/>
          <w:szCs w:val="28"/>
        </w:rPr>
        <w:t>The</w:t>
      </w:r>
      <w:r w:rsidR="00D04909" w:rsidRPr="00811552">
        <w:rPr>
          <w:rFonts w:asciiTheme="minorHAnsi" w:hAnsiTheme="minorHAnsi" w:cstheme="minorHAnsi"/>
          <w:b/>
          <w:bCs/>
          <w:sz w:val="28"/>
          <w:szCs w:val="28"/>
        </w:rPr>
        <w:t xml:space="preserve"> </w:t>
      </w:r>
      <w:r w:rsidRPr="00811552">
        <w:rPr>
          <w:rFonts w:asciiTheme="minorHAnsi" w:hAnsiTheme="minorHAnsi" w:cstheme="minorHAnsi"/>
          <w:sz w:val="28"/>
          <w:szCs w:val="28"/>
        </w:rPr>
        <w:t>aim is that the children</w:t>
      </w:r>
      <w:r w:rsidR="004B17DC" w:rsidRPr="00811552">
        <w:rPr>
          <w:rFonts w:asciiTheme="minorHAnsi" w:hAnsiTheme="minorHAnsi" w:cstheme="minorHAnsi"/>
          <w:sz w:val="28"/>
          <w:szCs w:val="28"/>
        </w:rPr>
        <w:t xml:space="preserve"> </w:t>
      </w:r>
      <w:r w:rsidRPr="00811552">
        <w:rPr>
          <w:rFonts w:asciiTheme="minorHAnsi" w:hAnsiTheme="minorHAnsi" w:cstheme="minorHAnsi"/>
          <w:sz w:val="28"/>
          <w:szCs w:val="28"/>
        </w:rPr>
        <w:t xml:space="preserve">experience </w:t>
      </w:r>
      <w:r w:rsidR="00D04909" w:rsidRPr="00811552">
        <w:rPr>
          <w:rFonts w:asciiTheme="minorHAnsi" w:hAnsiTheme="minorHAnsi" w:cstheme="minorHAnsi"/>
          <w:sz w:val="28"/>
          <w:szCs w:val="28"/>
        </w:rPr>
        <w:t xml:space="preserve">a language rich environment; </w:t>
      </w:r>
      <w:r w:rsidRPr="00811552">
        <w:rPr>
          <w:rFonts w:asciiTheme="minorHAnsi" w:hAnsiTheme="minorHAnsi" w:cstheme="minorHAnsi"/>
          <w:sz w:val="28"/>
          <w:szCs w:val="28"/>
        </w:rPr>
        <w:t>develop their confidence and skills in expressing thems</w:t>
      </w:r>
      <w:r w:rsidR="00D04909" w:rsidRPr="00811552">
        <w:rPr>
          <w:rFonts w:asciiTheme="minorHAnsi" w:hAnsiTheme="minorHAnsi" w:cstheme="minorHAnsi"/>
          <w:sz w:val="28"/>
          <w:szCs w:val="28"/>
        </w:rPr>
        <w:t xml:space="preserve">elves; and </w:t>
      </w:r>
      <w:r w:rsidRPr="00811552">
        <w:rPr>
          <w:rFonts w:asciiTheme="minorHAnsi" w:hAnsiTheme="minorHAnsi" w:cstheme="minorHAnsi"/>
          <w:sz w:val="28"/>
          <w:szCs w:val="28"/>
        </w:rPr>
        <w:t xml:space="preserve">speak and listen in a range of situations. </w:t>
      </w:r>
    </w:p>
    <w:p w:rsidR="005B3E22" w:rsidRPr="00811552" w:rsidRDefault="005B3E22" w:rsidP="005B3E22">
      <w:pPr>
        <w:pStyle w:val="NormalWeb"/>
        <w:rPr>
          <w:rFonts w:asciiTheme="minorHAnsi" w:hAnsiTheme="minorHAnsi" w:cstheme="minorHAnsi"/>
          <w:sz w:val="28"/>
          <w:szCs w:val="28"/>
        </w:rPr>
      </w:pPr>
      <w:r w:rsidRPr="00811552">
        <w:rPr>
          <w:rFonts w:asciiTheme="minorHAnsi" w:hAnsiTheme="minorHAnsi" w:cstheme="minorHAnsi"/>
          <w:b/>
          <w:bCs/>
          <w:sz w:val="28"/>
          <w:szCs w:val="28"/>
        </w:rPr>
        <w:t>Literacy</w:t>
      </w:r>
      <w:r w:rsidR="00D04909" w:rsidRPr="00811552">
        <w:rPr>
          <w:rFonts w:asciiTheme="minorHAnsi" w:hAnsiTheme="minorHAnsi" w:cstheme="minorHAnsi"/>
          <w:b/>
          <w:bCs/>
          <w:sz w:val="28"/>
          <w:szCs w:val="28"/>
        </w:rPr>
        <w:t xml:space="preserve">. </w:t>
      </w:r>
      <w:r w:rsidRPr="00811552">
        <w:rPr>
          <w:rFonts w:asciiTheme="minorHAnsi" w:hAnsiTheme="minorHAnsi" w:cstheme="minorHAnsi"/>
          <w:b/>
          <w:bCs/>
          <w:sz w:val="28"/>
          <w:szCs w:val="28"/>
        </w:rPr>
        <w:t xml:space="preserve"> </w:t>
      </w:r>
      <w:r w:rsidR="008A3ADA" w:rsidRPr="00811552">
        <w:rPr>
          <w:rFonts w:asciiTheme="minorHAnsi" w:hAnsiTheme="minorHAnsi" w:cstheme="minorHAnsi"/>
          <w:sz w:val="28"/>
          <w:szCs w:val="28"/>
        </w:rPr>
        <w:t xml:space="preserve"> C</w:t>
      </w:r>
      <w:r w:rsidRPr="00811552">
        <w:rPr>
          <w:rFonts w:asciiTheme="minorHAnsi" w:hAnsiTheme="minorHAnsi" w:cstheme="minorHAnsi"/>
          <w:sz w:val="28"/>
          <w:szCs w:val="28"/>
        </w:rPr>
        <w:t>hildren</w:t>
      </w:r>
      <w:r w:rsidR="008A3ADA" w:rsidRPr="00811552">
        <w:rPr>
          <w:rFonts w:asciiTheme="minorHAnsi" w:hAnsiTheme="minorHAnsi" w:cstheme="minorHAnsi"/>
          <w:sz w:val="28"/>
          <w:szCs w:val="28"/>
        </w:rPr>
        <w:t xml:space="preserve"> should be encouraged </w:t>
      </w:r>
      <w:r w:rsidRPr="00811552">
        <w:rPr>
          <w:rFonts w:asciiTheme="minorHAnsi" w:hAnsiTheme="minorHAnsi" w:cstheme="minorHAnsi"/>
          <w:sz w:val="28"/>
          <w:szCs w:val="28"/>
        </w:rPr>
        <w:t xml:space="preserve">to link sounds and letters and to begin to read and write. </w:t>
      </w:r>
      <w:r w:rsidR="00230F9A" w:rsidRPr="00811552">
        <w:rPr>
          <w:rFonts w:asciiTheme="minorHAnsi" w:hAnsiTheme="minorHAnsi" w:cstheme="minorHAnsi"/>
          <w:sz w:val="28"/>
          <w:szCs w:val="28"/>
        </w:rPr>
        <w:t xml:space="preserve"> </w:t>
      </w:r>
      <w:r w:rsidRPr="00811552">
        <w:rPr>
          <w:rFonts w:asciiTheme="minorHAnsi" w:hAnsiTheme="minorHAnsi" w:cstheme="minorHAnsi"/>
          <w:sz w:val="28"/>
          <w:szCs w:val="28"/>
        </w:rPr>
        <w:t>Children must be given access to a wide range of reading materials (books, poems, and other written materials) to ignite their interest.</w:t>
      </w:r>
    </w:p>
    <w:p w:rsidR="008B4B27" w:rsidRPr="00811552" w:rsidRDefault="00CF1D90" w:rsidP="008B4B27">
      <w:pPr>
        <w:pStyle w:val="Default"/>
        <w:rPr>
          <w:rFonts w:asciiTheme="minorHAnsi" w:hAnsiTheme="minorHAnsi" w:cstheme="minorHAnsi"/>
          <w:b/>
          <w:sz w:val="28"/>
          <w:szCs w:val="28"/>
        </w:rPr>
      </w:pPr>
      <w:r w:rsidRPr="00811552">
        <w:rPr>
          <w:rFonts w:asciiTheme="minorHAnsi" w:hAnsiTheme="minorHAnsi" w:cstheme="minorHAnsi"/>
          <w:b/>
          <w:sz w:val="28"/>
          <w:szCs w:val="28"/>
        </w:rPr>
        <w:lastRenderedPageBreak/>
        <w:t>English</w:t>
      </w:r>
      <w:r w:rsidR="008B4B27" w:rsidRPr="00811552">
        <w:rPr>
          <w:rFonts w:asciiTheme="minorHAnsi" w:hAnsiTheme="minorHAnsi" w:cstheme="minorHAnsi"/>
          <w:b/>
          <w:sz w:val="28"/>
          <w:szCs w:val="28"/>
        </w:rPr>
        <w:t xml:space="preserve"> Aims </w:t>
      </w:r>
      <w:r w:rsidR="004E5DD2" w:rsidRPr="00811552">
        <w:rPr>
          <w:rFonts w:asciiTheme="minorHAnsi" w:hAnsiTheme="minorHAnsi" w:cstheme="minorHAnsi"/>
          <w:b/>
          <w:sz w:val="28"/>
          <w:szCs w:val="28"/>
        </w:rPr>
        <w:t>at KS1 and KS2 (taken from the National Curriculum)</w:t>
      </w:r>
    </w:p>
    <w:p w:rsidR="004754F7" w:rsidRPr="00811552" w:rsidRDefault="004754F7" w:rsidP="008B4B27">
      <w:pPr>
        <w:pStyle w:val="Default"/>
        <w:rPr>
          <w:rFonts w:asciiTheme="minorHAnsi" w:hAnsiTheme="minorHAnsi" w:cstheme="minorHAnsi"/>
          <w:sz w:val="28"/>
          <w:szCs w:val="28"/>
        </w:rPr>
      </w:pPr>
    </w:p>
    <w:p w:rsidR="008B4B27" w:rsidRPr="00811552" w:rsidRDefault="00CF1D90" w:rsidP="008B4B27">
      <w:pPr>
        <w:pStyle w:val="Default"/>
        <w:spacing w:after="120"/>
        <w:rPr>
          <w:rFonts w:asciiTheme="minorHAnsi" w:hAnsiTheme="minorHAnsi" w:cstheme="minorHAnsi"/>
          <w:sz w:val="28"/>
          <w:szCs w:val="28"/>
        </w:rPr>
      </w:pPr>
      <w:r w:rsidRPr="00811552">
        <w:rPr>
          <w:rFonts w:asciiTheme="minorHAnsi" w:hAnsiTheme="minorHAnsi" w:cstheme="minorHAnsi"/>
          <w:sz w:val="28"/>
          <w:szCs w:val="28"/>
        </w:rPr>
        <w:t>The aims of the English curriculum</w:t>
      </w:r>
      <w:r w:rsidR="008B4B27" w:rsidRPr="00811552">
        <w:rPr>
          <w:rFonts w:asciiTheme="minorHAnsi" w:hAnsiTheme="minorHAnsi" w:cstheme="minorHAnsi"/>
          <w:sz w:val="28"/>
          <w:szCs w:val="28"/>
        </w:rPr>
        <w:t xml:space="preserve"> at </w:t>
      </w:r>
      <w:r w:rsidR="00AF69BF" w:rsidRPr="00811552">
        <w:rPr>
          <w:rFonts w:asciiTheme="minorHAnsi" w:hAnsiTheme="minorHAnsi" w:cstheme="minorHAnsi"/>
          <w:sz w:val="28"/>
          <w:szCs w:val="28"/>
        </w:rPr>
        <w:t>Curbar</w:t>
      </w:r>
      <w:r w:rsidR="008B4B27" w:rsidRPr="00811552">
        <w:rPr>
          <w:rFonts w:asciiTheme="minorHAnsi" w:hAnsiTheme="minorHAnsi" w:cstheme="minorHAnsi"/>
          <w:sz w:val="28"/>
          <w:szCs w:val="28"/>
        </w:rPr>
        <w:t xml:space="preserve"> Primary School are to ensure that all pupils: </w:t>
      </w:r>
    </w:p>
    <w:p w:rsidR="00CF1D90" w:rsidRPr="00811552" w:rsidRDefault="00CF1D90" w:rsidP="00CF1D90">
      <w:pPr>
        <w:pStyle w:val="ListParagraph"/>
        <w:numPr>
          <w:ilvl w:val="0"/>
          <w:numId w:val="17"/>
        </w:num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read easily, fluently and with good understanding </w:t>
      </w:r>
    </w:p>
    <w:p w:rsidR="00CF1D90" w:rsidRPr="00811552" w:rsidRDefault="00CF1D90" w:rsidP="00CF1D90">
      <w:pPr>
        <w:pStyle w:val="ListParagraph"/>
        <w:numPr>
          <w:ilvl w:val="0"/>
          <w:numId w:val="17"/>
        </w:num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develop the habit of reading widely and often, for both pleasure and information </w:t>
      </w:r>
    </w:p>
    <w:p w:rsidR="00CF1D90" w:rsidRPr="00811552" w:rsidRDefault="00CF1D90" w:rsidP="00CF1D90">
      <w:pPr>
        <w:pStyle w:val="ListParagraph"/>
        <w:numPr>
          <w:ilvl w:val="0"/>
          <w:numId w:val="17"/>
        </w:num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acquire a wide vocabulary, an understanding of grammar and knowledge of linguistic conventions for reading, writing and spoken language </w:t>
      </w:r>
    </w:p>
    <w:p w:rsidR="00CF1D90" w:rsidRPr="00811552" w:rsidRDefault="00CF1D90" w:rsidP="00CF1D90">
      <w:pPr>
        <w:pStyle w:val="ListParagraph"/>
        <w:numPr>
          <w:ilvl w:val="0"/>
          <w:numId w:val="17"/>
        </w:num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appreciate our rich and varied literary heritage </w:t>
      </w:r>
    </w:p>
    <w:p w:rsidR="00CF1D90" w:rsidRPr="00811552" w:rsidRDefault="00CF1D90" w:rsidP="00CF1D90">
      <w:pPr>
        <w:pStyle w:val="ListParagraph"/>
        <w:numPr>
          <w:ilvl w:val="0"/>
          <w:numId w:val="17"/>
        </w:num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write clearly, accurately and coherently, adapting their language and style in and for a range of contexts, purposes and audiences </w:t>
      </w:r>
    </w:p>
    <w:p w:rsidR="00CF1D90" w:rsidRPr="00811552" w:rsidRDefault="00CF1D90" w:rsidP="00CF1D90">
      <w:pPr>
        <w:pStyle w:val="ListParagraph"/>
        <w:numPr>
          <w:ilvl w:val="0"/>
          <w:numId w:val="17"/>
        </w:num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use discussion in order to learn; they should be able to elaborate and explain clearly their understanding and ideas </w:t>
      </w:r>
    </w:p>
    <w:p w:rsidR="00CF1D90" w:rsidRPr="00811552" w:rsidRDefault="00CF1D90" w:rsidP="00CF1D90">
      <w:pPr>
        <w:pStyle w:val="ListParagraph"/>
        <w:numPr>
          <w:ilvl w:val="0"/>
          <w:numId w:val="17"/>
        </w:num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are competent in the arts of speaking and listening, making formal presentations, demonstrating to others and participating in debate. </w:t>
      </w:r>
    </w:p>
    <w:p w:rsidR="005B3E22" w:rsidRPr="00811552" w:rsidRDefault="005B3E22" w:rsidP="004E5DD2">
      <w:pPr>
        <w:autoSpaceDE w:val="0"/>
        <w:autoSpaceDN w:val="0"/>
        <w:adjustRightInd w:val="0"/>
        <w:spacing w:before="240" w:after="120" w:line="240" w:lineRule="auto"/>
        <w:rPr>
          <w:rFonts w:cstheme="minorHAnsi"/>
          <w:b/>
          <w:color w:val="000000"/>
          <w:sz w:val="28"/>
          <w:szCs w:val="28"/>
        </w:rPr>
      </w:pPr>
    </w:p>
    <w:p w:rsidR="008B4B27" w:rsidRPr="00811552" w:rsidRDefault="007D6C2F" w:rsidP="004F2BA1">
      <w:pPr>
        <w:rPr>
          <w:rFonts w:cstheme="minorHAnsi"/>
          <w:sz w:val="28"/>
          <w:szCs w:val="28"/>
        </w:rPr>
      </w:pPr>
      <w:r w:rsidRPr="00811552">
        <w:rPr>
          <w:rFonts w:cstheme="minorHAnsi"/>
          <w:b/>
          <w:sz w:val="28"/>
          <w:szCs w:val="28"/>
        </w:rPr>
        <w:t>English</w:t>
      </w:r>
      <w:r w:rsidR="008B4B27" w:rsidRPr="00811552">
        <w:rPr>
          <w:rFonts w:cstheme="minorHAnsi"/>
          <w:b/>
          <w:sz w:val="28"/>
          <w:szCs w:val="28"/>
        </w:rPr>
        <w:t xml:space="preserve"> and the Primary Curriculum</w:t>
      </w:r>
      <w:r w:rsidR="008B4B27" w:rsidRPr="00811552">
        <w:rPr>
          <w:rFonts w:cstheme="minorHAnsi"/>
          <w:sz w:val="28"/>
          <w:szCs w:val="28"/>
        </w:rPr>
        <w:t xml:space="preserve"> </w:t>
      </w:r>
    </w:p>
    <w:p w:rsidR="007D6C2F" w:rsidRPr="00811552" w:rsidRDefault="00AF69BF" w:rsidP="004F2BA1">
      <w:p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Curbar</w:t>
      </w:r>
      <w:r w:rsidR="004F2BA1" w:rsidRPr="00811552">
        <w:rPr>
          <w:rFonts w:cstheme="minorHAnsi"/>
          <w:color w:val="000000"/>
          <w:sz w:val="28"/>
          <w:szCs w:val="28"/>
        </w:rPr>
        <w:t xml:space="preserve"> Primary School delivers the</w:t>
      </w:r>
      <w:r w:rsidR="00B158DB" w:rsidRPr="00811552">
        <w:rPr>
          <w:rFonts w:cstheme="minorHAnsi"/>
          <w:color w:val="000000"/>
          <w:sz w:val="28"/>
          <w:szCs w:val="28"/>
        </w:rPr>
        <w:t xml:space="preserve"> English</w:t>
      </w:r>
      <w:r w:rsidR="004B272E" w:rsidRPr="00811552">
        <w:rPr>
          <w:rFonts w:cstheme="minorHAnsi"/>
          <w:color w:val="000000"/>
          <w:sz w:val="28"/>
          <w:szCs w:val="28"/>
        </w:rPr>
        <w:t xml:space="preserve"> programmes of study</w:t>
      </w:r>
      <w:r w:rsidR="004F2BA1" w:rsidRPr="00811552">
        <w:rPr>
          <w:rFonts w:cstheme="minorHAnsi"/>
          <w:color w:val="000000"/>
          <w:sz w:val="28"/>
          <w:szCs w:val="28"/>
        </w:rPr>
        <w:t xml:space="preserve"> through</w:t>
      </w:r>
      <w:r w:rsidR="007D6C2F" w:rsidRPr="00811552">
        <w:rPr>
          <w:rFonts w:cstheme="minorHAnsi"/>
          <w:color w:val="000000"/>
          <w:sz w:val="28"/>
          <w:szCs w:val="28"/>
        </w:rPr>
        <w:t xml:space="preserve"> daily</w:t>
      </w:r>
      <w:r w:rsidR="00F517C9" w:rsidRPr="00811552">
        <w:rPr>
          <w:rFonts w:cstheme="minorHAnsi"/>
          <w:color w:val="000000"/>
          <w:sz w:val="28"/>
          <w:szCs w:val="28"/>
        </w:rPr>
        <w:t xml:space="preserve"> </w:t>
      </w:r>
      <w:r w:rsidR="007D6C2F" w:rsidRPr="00811552">
        <w:rPr>
          <w:rFonts w:cstheme="minorHAnsi"/>
          <w:color w:val="000000"/>
          <w:sz w:val="28"/>
          <w:szCs w:val="28"/>
        </w:rPr>
        <w:t>English le</w:t>
      </w:r>
      <w:r w:rsidR="00E17DD5" w:rsidRPr="00811552">
        <w:rPr>
          <w:rFonts w:cstheme="minorHAnsi"/>
          <w:color w:val="000000"/>
          <w:sz w:val="28"/>
          <w:szCs w:val="28"/>
        </w:rPr>
        <w:t xml:space="preserve">ssons. </w:t>
      </w:r>
      <w:r w:rsidR="00F517C9" w:rsidRPr="00811552">
        <w:rPr>
          <w:rFonts w:cstheme="minorHAnsi"/>
          <w:color w:val="000000"/>
          <w:sz w:val="28"/>
          <w:szCs w:val="28"/>
        </w:rPr>
        <w:t xml:space="preserve"> </w:t>
      </w:r>
      <w:r w:rsidR="007D6C2F" w:rsidRPr="00811552">
        <w:rPr>
          <w:rFonts w:cstheme="minorHAnsi"/>
          <w:color w:val="000000"/>
          <w:sz w:val="28"/>
          <w:szCs w:val="28"/>
        </w:rPr>
        <w:t xml:space="preserve">In addition to this there are specific </w:t>
      </w:r>
      <w:r w:rsidR="00E17DD5" w:rsidRPr="00811552">
        <w:rPr>
          <w:rFonts w:cstheme="minorHAnsi"/>
          <w:color w:val="000000"/>
          <w:sz w:val="28"/>
          <w:szCs w:val="28"/>
        </w:rPr>
        <w:t xml:space="preserve">daily </w:t>
      </w:r>
      <w:r w:rsidR="007D6C2F" w:rsidRPr="00811552">
        <w:rPr>
          <w:rFonts w:cstheme="minorHAnsi"/>
          <w:color w:val="000000"/>
          <w:sz w:val="28"/>
          <w:szCs w:val="28"/>
        </w:rPr>
        <w:t xml:space="preserve">sessions timetabled for </w:t>
      </w:r>
      <w:r w:rsidR="00E17DD5" w:rsidRPr="00811552">
        <w:rPr>
          <w:rFonts w:cstheme="minorHAnsi"/>
          <w:color w:val="000000"/>
          <w:sz w:val="28"/>
          <w:szCs w:val="28"/>
        </w:rPr>
        <w:t xml:space="preserve">phonics in </w:t>
      </w:r>
      <w:r w:rsidR="00F517C9" w:rsidRPr="00811552">
        <w:rPr>
          <w:rFonts w:cstheme="minorHAnsi"/>
          <w:color w:val="000000"/>
          <w:sz w:val="28"/>
          <w:szCs w:val="28"/>
        </w:rPr>
        <w:t xml:space="preserve">EYFS </w:t>
      </w:r>
      <w:r w:rsidR="00230F9A" w:rsidRPr="00811552">
        <w:rPr>
          <w:rFonts w:cstheme="minorHAnsi"/>
          <w:color w:val="000000"/>
          <w:sz w:val="28"/>
          <w:szCs w:val="28"/>
        </w:rPr>
        <w:t xml:space="preserve">and </w:t>
      </w:r>
      <w:r w:rsidR="00E17DD5" w:rsidRPr="00811552">
        <w:rPr>
          <w:rFonts w:cstheme="minorHAnsi"/>
          <w:color w:val="000000"/>
          <w:sz w:val="28"/>
          <w:szCs w:val="28"/>
        </w:rPr>
        <w:t>KS1.</w:t>
      </w:r>
      <w:r w:rsidR="00A638FD" w:rsidRPr="00811552">
        <w:rPr>
          <w:rFonts w:cstheme="minorHAnsi"/>
          <w:color w:val="000000"/>
          <w:sz w:val="28"/>
          <w:szCs w:val="28"/>
        </w:rPr>
        <w:t xml:space="preserve"> </w:t>
      </w:r>
      <w:r w:rsidR="00E17DD5" w:rsidRPr="00811552">
        <w:rPr>
          <w:rFonts w:cstheme="minorHAnsi"/>
          <w:color w:val="000000"/>
          <w:sz w:val="28"/>
          <w:szCs w:val="28"/>
        </w:rPr>
        <w:t xml:space="preserve"> Across </w:t>
      </w:r>
      <w:r w:rsidR="00F517C9" w:rsidRPr="00811552">
        <w:rPr>
          <w:rFonts w:cstheme="minorHAnsi"/>
          <w:color w:val="000000"/>
          <w:sz w:val="28"/>
          <w:szCs w:val="28"/>
        </w:rPr>
        <w:t xml:space="preserve">EYFS and </w:t>
      </w:r>
      <w:r w:rsidR="00E17DD5" w:rsidRPr="00811552">
        <w:rPr>
          <w:rFonts w:cstheme="minorHAnsi"/>
          <w:color w:val="000000"/>
          <w:sz w:val="28"/>
          <w:szCs w:val="28"/>
        </w:rPr>
        <w:t>both key stages</w:t>
      </w:r>
      <w:r w:rsidR="00230F9A" w:rsidRPr="00811552">
        <w:rPr>
          <w:rFonts w:cstheme="minorHAnsi"/>
          <w:color w:val="000000"/>
          <w:sz w:val="28"/>
          <w:szCs w:val="28"/>
        </w:rPr>
        <w:t>,</w:t>
      </w:r>
      <w:r w:rsidR="00E17DD5" w:rsidRPr="00811552">
        <w:rPr>
          <w:rFonts w:cstheme="minorHAnsi"/>
          <w:color w:val="000000"/>
          <w:sz w:val="28"/>
          <w:szCs w:val="28"/>
        </w:rPr>
        <w:t xml:space="preserve"> additional times</w:t>
      </w:r>
      <w:r w:rsidR="00961A08" w:rsidRPr="00811552">
        <w:rPr>
          <w:rFonts w:cstheme="minorHAnsi"/>
          <w:color w:val="000000"/>
          <w:sz w:val="28"/>
          <w:szCs w:val="28"/>
        </w:rPr>
        <w:t xml:space="preserve"> across the week</w:t>
      </w:r>
      <w:r w:rsidR="00E17DD5" w:rsidRPr="00811552">
        <w:rPr>
          <w:rFonts w:cstheme="minorHAnsi"/>
          <w:color w:val="000000"/>
          <w:sz w:val="28"/>
          <w:szCs w:val="28"/>
        </w:rPr>
        <w:t xml:space="preserve"> are allocated for </w:t>
      </w:r>
      <w:r w:rsidR="007D6C2F" w:rsidRPr="00811552">
        <w:rPr>
          <w:rFonts w:cstheme="minorHAnsi"/>
          <w:color w:val="000000"/>
          <w:sz w:val="28"/>
          <w:szCs w:val="28"/>
        </w:rPr>
        <w:t>handwr</w:t>
      </w:r>
      <w:r w:rsidR="00B158DB" w:rsidRPr="00811552">
        <w:rPr>
          <w:rFonts w:cstheme="minorHAnsi"/>
          <w:color w:val="000000"/>
          <w:sz w:val="28"/>
          <w:szCs w:val="28"/>
        </w:rPr>
        <w:t>iting, spelling, punctuation,</w:t>
      </w:r>
      <w:r w:rsidR="007D6C2F" w:rsidRPr="00811552">
        <w:rPr>
          <w:rFonts w:cstheme="minorHAnsi"/>
          <w:color w:val="000000"/>
          <w:sz w:val="28"/>
          <w:szCs w:val="28"/>
        </w:rPr>
        <w:t xml:space="preserve"> grammar and readi</w:t>
      </w:r>
      <w:r w:rsidR="00E17DD5" w:rsidRPr="00811552">
        <w:rPr>
          <w:rFonts w:cstheme="minorHAnsi"/>
          <w:color w:val="000000"/>
          <w:sz w:val="28"/>
          <w:szCs w:val="28"/>
        </w:rPr>
        <w:t>ng.</w:t>
      </w:r>
    </w:p>
    <w:p w:rsidR="0092489F" w:rsidRPr="00811552" w:rsidRDefault="007D6C2F" w:rsidP="004F2BA1">
      <w:p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Cross-curricular links are key</w:t>
      </w:r>
      <w:r w:rsidR="00F059FE" w:rsidRPr="00811552">
        <w:rPr>
          <w:rFonts w:cstheme="minorHAnsi"/>
          <w:color w:val="000000"/>
          <w:sz w:val="28"/>
          <w:szCs w:val="28"/>
        </w:rPr>
        <w:t xml:space="preserve"> to the successful teaching of English at </w:t>
      </w:r>
      <w:r w:rsidR="00AF69BF" w:rsidRPr="00811552">
        <w:rPr>
          <w:rFonts w:cstheme="minorHAnsi"/>
          <w:color w:val="000000"/>
          <w:sz w:val="28"/>
          <w:szCs w:val="28"/>
        </w:rPr>
        <w:t>Curbar</w:t>
      </w:r>
      <w:r w:rsidR="00F517C9" w:rsidRPr="00811552">
        <w:rPr>
          <w:rFonts w:cstheme="minorHAnsi"/>
          <w:color w:val="000000"/>
          <w:sz w:val="28"/>
          <w:szCs w:val="28"/>
        </w:rPr>
        <w:t xml:space="preserve">.  </w:t>
      </w:r>
      <w:r w:rsidR="00F059FE" w:rsidRPr="00811552">
        <w:rPr>
          <w:rFonts w:cstheme="minorHAnsi"/>
          <w:color w:val="000000"/>
          <w:sz w:val="28"/>
          <w:szCs w:val="28"/>
        </w:rPr>
        <w:t xml:space="preserve">Teachers will plan for pupils to practise and apply the skills, knowledge and understanding acquired through English lessons to other areas of the curriculum, where appropriate. </w:t>
      </w:r>
    </w:p>
    <w:p w:rsidR="00A638FD" w:rsidRPr="00811552" w:rsidRDefault="00A638FD" w:rsidP="004F2BA1">
      <w:pPr>
        <w:autoSpaceDE w:val="0"/>
        <w:autoSpaceDN w:val="0"/>
        <w:adjustRightInd w:val="0"/>
        <w:spacing w:after="0" w:line="240" w:lineRule="auto"/>
        <w:rPr>
          <w:rFonts w:cstheme="minorHAnsi"/>
          <w:color w:val="000000"/>
          <w:sz w:val="28"/>
          <w:szCs w:val="28"/>
        </w:rPr>
      </w:pPr>
    </w:p>
    <w:p w:rsidR="00F517C9" w:rsidRPr="00811552" w:rsidRDefault="00F517C9" w:rsidP="00F517C9">
      <w:pPr>
        <w:rPr>
          <w:rFonts w:cstheme="minorHAnsi"/>
          <w:b/>
          <w:sz w:val="28"/>
          <w:szCs w:val="28"/>
        </w:rPr>
      </w:pPr>
      <w:r w:rsidRPr="00811552">
        <w:rPr>
          <w:rFonts w:cstheme="minorHAnsi"/>
          <w:b/>
          <w:sz w:val="28"/>
          <w:szCs w:val="28"/>
        </w:rPr>
        <w:t>English and the EYFS Curriculum</w:t>
      </w:r>
    </w:p>
    <w:p w:rsidR="00C33CF9" w:rsidRPr="00811552" w:rsidRDefault="0068232D" w:rsidP="00F517C9">
      <w:pPr>
        <w:rPr>
          <w:rFonts w:cstheme="minorHAnsi"/>
          <w:sz w:val="28"/>
          <w:szCs w:val="28"/>
        </w:rPr>
      </w:pPr>
      <w:r w:rsidRPr="00811552">
        <w:rPr>
          <w:rFonts w:cstheme="minorHAnsi"/>
          <w:sz w:val="28"/>
          <w:szCs w:val="28"/>
        </w:rPr>
        <w:t xml:space="preserve">Developing a love of reading is at the heart of our work within the EYFS.  Children enjoy a daily ‘story time’ which is often enhanced with the use of story props.  Children are encouraged to develop their </w:t>
      </w:r>
      <w:r w:rsidR="002E3594" w:rsidRPr="00811552">
        <w:rPr>
          <w:rFonts w:cstheme="minorHAnsi"/>
          <w:sz w:val="28"/>
          <w:szCs w:val="28"/>
        </w:rPr>
        <w:t>communication skills through</w:t>
      </w:r>
      <w:r w:rsidRPr="00811552">
        <w:rPr>
          <w:rFonts w:cstheme="minorHAnsi"/>
          <w:sz w:val="28"/>
          <w:szCs w:val="28"/>
        </w:rPr>
        <w:t xml:space="preserve"> discussion of texts an</w:t>
      </w:r>
      <w:r w:rsidR="00230F9A" w:rsidRPr="00811552">
        <w:rPr>
          <w:rFonts w:cstheme="minorHAnsi"/>
          <w:sz w:val="28"/>
          <w:szCs w:val="28"/>
        </w:rPr>
        <w:t xml:space="preserve">d daily ‘news’ sharing times.  </w:t>
      </w:r>
      <w:r w:rsidRPr="00811552">
        <w:rPr>
          <w:rFonts w:cstheme="minorHAnsi"/>
          <w:sz w:val="28"/>
          <w:szCs w:val="28"/>
        </w:rPr>
        <w:t>Our</w:t>
      </w:r>
      <w:r w:rsidR="00413640" w:rsidRPr="00811552">
        <w:rPr>
          <w:rFonts w:cstheme="minorHAnsi"/>
          <w:sz w:val="28"/>
          <w:szCs w:val="28"/>
        </w:rPr>
        <w:t xml:space="preserve"> daily phonics </w:t>
      </w:r>
      <w:r w:rsidR="00FE5077" w:rsidRPr="00811552">
        <w:rPr>
          <w:rFonts w:cstheme="minorHAnsi"/>
          <w:sz w:val="28"/>
          <w:szCs w:val="28"/>
        </w:rPr>
        <w:t xml:space="preserve">sessions are key to enabling children to quickly develop their skills in blending and segmenting </w:t>
      </w:r>
      <w:r w:rsidR="00721621" w:rsidRPr="00811552">
        <w:rPr>
          <w:rFonts w:cstheme="minorHAnsi"/>
          <w:sz w:val="28"/>
          <w:szCs w:val="28"/>
        </w:rPr>
        <w:t xml:space="preserve">sounds </w:t>
      </w:r>
      <w:r w:rsidR="00FE5077" w:rsidRPr="00811552">
        <w:rPr>
          <w:rFonts w:cstheme="minorHAnsi"/>
          <w:sz w:val="28"/>
          <w:szCs w:val="28"/>
        </w:rPr>
        <w:t>and children have consistent opportunities to practise these skills through</w:t>
      </w:r>
      <w:r w:rsidR="00F51471" w:rsidRPr="00811552">
        <w:rPr>
          <w:rFonts w:cstheme="minorHAnsi"/>
          <w:sz w:val="28"/>
          <w:szCs w:val="28"/>
        </w:rPr>
        <w:t xml:space="preserve"> engaging</w:t>
      </w:r>
      <w:r w:rsidR="00FE5077" w:rsidRPr="00811552">
        <w:rPr>
          <w:rFonts w:cstheme="minorHAnsi"/>
          <w:sz w:val="28"/>
          <w:szCs w:val="28"/>
        </w:rPr>
        <w:t xml:space="preserve"> opportunities available within </w:t>
      </w:r>
      <w:r w:rsidR="00F51471" w:rsidRPr="00811552">
        <w:rPr>
          <w:rFonts w:cstheme="minorHAnsi"/>
          <w:sz w:val="28"/>
          <w:szCs w:val="28"/>
        </w:rPr>
        <w:t xml:space="preserve">both </w:t>
      </w:r>
      <w:r w:rsidR="00FE5077" w:rsidRPr="00811552">
        <w:rPr>
          <w:rFonts w:cstheme="minorHAnsi"/>
          <w:sz w:val="28"/>
          <w:szCs w:val="28"/>
        </w:rPr>
        <w:t>the indoor and outdoor provision.</w:t>
      </w:r>
      <w:r w:rsidR="00F51471" w:rsidRPr="00811552">
        <w:rPr>
          <w:rFonts w:cstheme="minorHAnsi"/>
          <w:sz w:val="28"/>
          <w:szCs w:val="28"/>
        </w:rPr>
        <w:t xml:space="preserve"> </w:t>
      </w:r>
      <w:r w:rsidR="00230F9A" w:rsidRPr="00811552">
        <w:rPr>
          <w:rFonts w:cstheme="minorHAnsi"/>
          <w:sz w:val="28"/>
          <w:szCs w:val="28"/>
        </w:rPr>
        <w:t xml:space="preserve"> </w:t>
      </w:r>
      <w:r w:rsidR="0059589F" w:rsidRPr="00811552">
        <w:rPr>
          <w:rFonts w:cstheme="minorHAnsi"/>
          <w:sz w:val="28"/>
          <w:szCs w:val="28"/>
        </w:rPr>
        <w:t>Children have a varied mixture of adult and child initiated learning opportunities.  As well as a Writing Area, which provides children with a range of materials with which to experiment</w:t>
      </w:r>
      <w:r w:rsidR="00721621" w:rsidRPr="00811552">
        <w:rPr>
          <w:rFonts w:cstheme="minorHAnsi"/>
          <w:sz w:val="28"/>
          <w:szCs w:val="28"/>
        </w:rPr>
        <w:t xml:space="preserve"> </w:t>
      </w:r>
      <w:r w:rsidR="0059589F" w:rsidRPr="00811552">
        <w:rPr>
          <w:rFonts w:cstheme="minorHAnsi"/>
          <w:sz w:val="28"/>
          <w:szCs w:val="28"/>
        </w:rPr>
        <w:t>and practice mark making/letter formation (and eventually practice taught skills), other Learning Zones are enhanced to provide children with the opportunity to read and write in a range of contexts.  A range of resources in the outdoor area, including a</w:t>
      </w:r>
      <w:r w:rsidR="005F7D8A" w:rsidRPr="00811552">
        <w:rPr>
          <w:rFonts w:cstheme="minorHAnsi"/>
          <w:sz w:val="28"/>
          <w:szCs w:val="28"/>
        </w:rPr>
        <w:t xml:space="preserve"> writing shed and mud kitchen</w:t>
      </w:r>
      <w:r w:rsidR="0059589F" w:rsidRPr="00811552">
        <w:rPr>
          <w:rFonts w:cstheme="minorHAnsi"/>
          <w:sz w:val="28"/>
          <w:szCs w:val="28"/>
        </w:rPr>
        <w:t xml:space="preserve"> provide children with valuable</w:t>
      </w:r>
      <w:r w:rsidR="00E27DBF" w:rsidRPr="00811552">
        <w:rPr>
          <w:rFonts w:cstheme="minorHAnsi"/>
          <w:sz w:val="28"/>
          <w:szCs w:val="28"/>
        </w:rPr>
        <w:t xml:space="preserve"> and exciting</w:t>
      </w:r>
      <w:r w:rsidR="0059589F" w:rsidRPr="00811552">
        <w:rPr>
          <w:rFonts w:cstheme="minorHAnsi"/>
          <w:sz w:val="28"/>
          <w:szCs w:val="28"/>
        </w:rPr>
        <w:t xml:space="preserve"> opportunities to engage children in writing for pleasure. </w:t>
      </w:r>
      <w:r w:rsidR="005F7D8A" w:rsidRPr="00811552">
        <w:rPr>
          <w:rFonts w:cstheme="minorHAnsi"/>
          <w:sz w:val="28"/>
          <w:szCs w:val="28"/>
        </w:rPr>
        <w:t xml:space="preserve"> </w:t>
      </w:r>
    </w:p>
    <w:p w:rsidR="00236629" w:rsidRPr="00811552" w:rsidRDefault="00236629" w:rsidP="00F517C9">
      <w:pPr>
        <w:rPr>
          <w:rFonts w:cstheme="minorHAnsi"/>
          <w:sz w:val="28"/>
          <w:szCs w:val="28"/>
        </w:rPr>
      </w:pPr>
      <w:r w:rsidRPr="00811552">
        <w:rPr>
          <w:rFonts w:cstheme="minorHAnsi"/>
          <w:sz w:val="28"/>
          <w:szCs w:val="28"/>
        </w:rPr>
        <w:lastRenderedPageBreak/>
        <w:t>Adult initiated activities in EYFS are linked to stories, poems and nursery rhymes.  Children learn that writing can have a range of purposes and they begin to explore the features of different types of writing.</w:t>
      </w:r>
    </w:p>
    <w:p w:rsidR="00F517C9" w:rsidRPr="00811552" w:rsidRDefault="00F517C9" w:rsidP="004F2BA1">
      <w:pPr>
        <w:autoSpaceDE w:val="0"/>
        <w:autoSpaceDN w:val="0"/>
        <w:adjustRightInd w:val="0"/>
        <w:spacing w:after="0" w:line="240" w:lineRule="auto"/>
        <w:rPr>
          <w:rFonts w:cstheme="minorHAnsi"/>
          <w:color w:val="000000"/>
          <w:sz w:val="28"/>
          <w:szCs w:val="28"/>
        </w:rPr>
      </w:pPr>
    </w:p>
    <w:p w:rsidR="00F059FE" w:rsidRPr="00811552" w:rsidRDefault="00F059FE" w:rsidP="004F2BA1">
      <w:p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The English curriculum is set out as follows:</w:t>
      </w:r>
    </w:p>
    <w:p w:rsidR="00F059FE" w:rsidRPr="00811552" w:rsidRDefault="00F059FE" w:rsidP="004F2BA1">
      <w:pPr>
        <w:autoSpaceDE w:val="0"/>
        <w:autoSpaceDN w:val="0"/>
        <w:adjustRightInd w:val="0"/>
        <w:spacing w:after="0" w:line="240" w:lineRule="auto"/>
        <w:rPr>
          <w:rFonts w:cstheme="minorHAnsi"/>
          <w:color w:val="000000"/>
          <w:sz w:val="28"/>
          <w:szCs w:val="28"/>
        </w:rPr>
      </w:pPr>
    </w:p>
    <w:p w:rsidR="00F059FE" w:rsidRPr="00811552" w:rsidRDefault="00792024" w:rsidP="00B158DB">
      <w:pPr>
        <w:autoSpaceDE w:val="0"/>
        <w:autoSpaceDN w:val="0"/>
        <w:adjustRightInd w:val="0"/>
        <w:spacing w:after="120" w:line="240" w:lineRule="auto"/>
        <w:ind w:hanging="358"/>
        <w:rPr>
          <w:rFonts w:cstheme="minorHAnsi"/>
          <w:b/>
          <w:bCs/>
          <w:color w:val="000000"/>
          <w:sz w:val="28"/>
          <w:szCs w:val="28"/>
        </w:rPr>
      </w:pPr>
      <w:r w:rsidRPr="00811552">
        <w:rPr>
          <w:rFonts w:cstheme="minorHAnsi"/>
          <w:b/>
          <w:bCs/>
          <w:color w:val="000000"/>
          <w:sz w:val="28"/>
          <w:szCs w:val="28"/>
        </w:rPr>
        <w:t xml:space="preserve">      </w:t>
      </w:r>
      <w:r w:rsidR="00F059FE" w:rsidRPr="00811552">
        <w:rPr>
          <w:rFonts w:cstheme="minorHAnsi"/>
          <w:b/>
          <w:bCs/>
          <w:color w:val="000000"/>
          <w:sz w:val="28"/>
          <w:szCs w:val="28"/>
        </w:rPr>
        <w:t xml:space="preserve">Spoken language </w:t>
      </w:r>
    </w:p>
    <w:p w:rsidR="00F059FE" w:rsidRPr="00811552" w:rsidRDefault="00792024" w:rsidP="00F059FE">
      <w:pPr>
        <w:autoSpaceDE w:val="0"/>
        <w:autoSpaceDN w:val="0"/>
        <w:adjustRightInd w:val="0"/>
        <w:spacing w:after="240" w:line="240" w:lineRule="auto"/>
        <w:ind w:hanging="358"/>
        <w:rPr>
          <w:rFonts w:cstheme="minorHAnsi"/>
          <w:b/>
          <w:bCs/>
          <w:color w:val="000000"/>
          <w:sz w:val="28"/>
          <w:szCs w:val="28"/>
        </w:rPr>
      </w:pPr>
      <w:r w:rsidRPr="00811552">
        <w:rPr>
          <w:rFonts w:cstheme="minorHAnsi"/>
          <w:color w:val="000000"/>
          <w:sz w:val="28"/>
          <w:szCs w:val="28"/>
        </w:rPr>
        <w:t xml:space="preserve">      At </w:t>
      </w:r>
      <w:r w:rsidR="00AF69BF" w:rsidRPr="00811552">
        <w:rPr>
          <w:rFonts w:cstheme="minorHAnsi"/>
          <w:color w:val="000000"/>
          <w:sz w:val="28"/>
          <w:szCs w:val="28"/>
        </w:rPr>
        <w:t>Curbar</w:t>
      </w:r>
      <w:r w:rsidRPr="00811552">
        <w:rPr>
          <w:rFonts w:cstheme="minorHAnsi"/>
          <w:color w:val="000000"/>
          <w:sz w:val="28"/>
          <w:szCs w:val="28"/>
        </w:rPr>
        <w:t xml:space="preserve"> we </w:t>
      </w:r>
      <w:r w:rsidR="00F059FE" w:rsidRPr="00811552">
        <w:rPr>
          <w:rFonts w:cstheme="minorHAnsi"/>
          <w:color w:val="000000"/>
          <w:sz w:val="28"/>
          <w:szCs w:val="28"/>
        </w:rPr>
        <w:t>ensure the continual development of pupils’ confidence and competence in spoken language and</w:t>
      </w:r>
      <w:r w:rsidRPr="00811552">
        <w:rPr>
          <w:rFonts w:cstheme="minorHAnsi"/>
          <w:color w:val="000000"/>
          <w:sz w:val="28"/>
          <w:szCs w:val="28"/>
        </w:rPr>
        <w:t xml:space="preserve"> listening skills.</w:t>
      </w:r>
      <w:r w:rsidR="00A638FD" w:rsidRPr="00811552">
        <w:rPr>
          <w:rFonts w:cstheme="minorHAnsi"/>
          <w:color w:val="000000"/>
          <w:sz w:val="28"/>
          <w:szCs w:val="28"/>
        </w:rPr>
        <w:t xml:space="preserve"> </w:t>
      </w:r>
      <w:r w:rsidRPr="00811552">
        <w:rPr>
          <w:rFonts w:cstheme="minorHAnsi"/>
          <w:color w:val="000000"/>
          <w:sz w:val="28"/>
          <w:szCs w:val="28"/>
        </w:rPr>
        <w:t xml:space="preserve"> Pupils will</w:t>
      </w:r>
      <w:r w:rsidR="00F059FE" w:rsidRPr="00811552">
        <w:rPr>
          <w:rFonts w:cstheme="minorHAnsi"/>
          <w:color w:val="000000"/>
          <w:sz w:val="28"/>
          <w:szCs w:val="28"/>
        </w:rPr>
        <w:t xml:space="preserve"> develop a capacity to explain their understanding of books and other reading, and to prepare their ideas before they </w:t>
      </w:r>
      <w:r w:rsidRPr="00811552">
        <w:rPr>
          <w:rFonts w:cstheme="minorHAnsi"/>
          <w:color w:val="000000"/>
          <w:sz w:val="28"/>
          <w:szCs w:val="28"/>
        </w:rPr>
        <w:t>write. They will be</w:t>
      </w:r>
      <w:r w:rsidR="00F059FE" w:rsidRPr="00811552">
        <w:rPr>
          <w:rFonts w:cstheme="minorHAnsi"/>
          <w:color w:val="000000"/>
          <w:sz w:val="28"/>
          <w:szCs w:val="28"/>
        </w:rPr>
        <w:t xml:space="preserve"> assisted in making their thinking clear to themselves as well </w:t>
      </w:r>
      <w:r w:rsidRPr="00811552">
        <w:rPr>
          <w:rFonts w:cstheme="minorHAnsi"/>
          <w:color w:val="000000"/>
          <w:sz w:val="28"/>
          <w:szCs w:val="28"/>
        </w:rPr>
        <w:t>as to others and teachers</w:t>
      </w:r>
      <w:r w:rsidR="00F059FE" w:rsidRPr="00811552">
        <w:rPr>
          <w:rFonts w:cstheme="minorHAnsi"/>
          <w:color w:val="000000"/>
          <w:sz w:val="28"/>
          <w:szCs w:val="28"/>
        </w:rPr>
        <w:t xml:space="preserve"> ensure that pupils build secure foundations by using discu</w:t>
      </w:r>
      <w:r w:rsidRPr="00811552">
        <w:rPr>
          <w:rFonts w:cstheme="minorHAnsi"/>
          <w:color w:val="000000"/>
          <w:sz w:val="28"/>
          <w:szCs w:val="28"/>
        </w:rPr>
        <w:t>ssion through both key stages.</w:t>
      </w:r>
      <w:r w:rsidR="00F059FE" w:rsidRPr="00811552">
        <w:rPr>
          <w:rFonts w:cstheme="minorHAnsi"/>
          <w:b/>
          <w:bCs/>
          <w:color w:val="000000"/>
          <w:sz w:val="28"/>
          <w:szCs w:val="28"/>
        </w:rPr>
        <w:t xml:space="preserve"> </w:t>
      </w:r>
    </w:p>
    <w:p w:rsidR="00792024" w:rsidRPr="00811552" w:rsidRDefault="00792024" w:rsidP="00792024">
      <w:pPr>
        <w:autoSpaceDE w:val="0"/>
        <w:autoSpaceDN w:val="0"/>
        <w:adjustRightInd w:val="0"/>
        <w:spacing w:after="240" w:line="240" w:lineRule="auto"/>
        <w:ind w:hanging="358"/>
        <w:rPr>
          <w:rFonts w:cstheme="minorHAnsi"/>
          <w:bCs/>
          <w:color w:val="000000"/>
          <w:sz w:val="28"/>
          <w:szCs w:val="28"/>
        </w:rPr>
      </w:pPr>
      <w:r w:rsidRPr="00811552">
        <w:rPr>
          <w:rFonts w:cstheme="minorHAnsi"/>
          <w:b/>
          <w:bCs/>
          <w:color w:val="000000"/>
          <w:sz w:val="28"/>
          <w:szCs w:val="28"/>
        </w:rPr>
        <w:tab/>
      </w:r>
      <w:r w:rsidRPr="00811552">
        <w:rPr>
          <w:rFonts w:cstheme="minorHAnsi"/>
          <w:bCs/>
          <w:color w:val="000000"/>
          <w:sz w:val="28"/>
          <w:szCs w:val="28"/>
        </w:rPr>
        <w:t>Pupils will be able to take part in discussions and debate and these opportunities will permeate the whole curriculum as will the opportunities for drama, where children will be given the opportunity to improvise, devise and script perfo</w:t>
      </w:r>
      <w:r w:rsidR="00E17DD5" w:rsidRPr="00811552">
        <w:rPr>
          <w:rFonts w:cstheme="minorHAnsi"/>
          <w:bCs/>
          <w:color w:val="000000"/>
          <w:sz w:val="28"/>
          <w:szCs w:val="28"/>
        </w:rPr>
        <w:t>r</w:t>
      </w:r>
      <w:r w:rsidRPr="00811552">
        <w:rPr>
          <w:rFonts w:cstheme="minorHAnsi"/>
          <w:bCs/>
          <w:color w:val="000000"/>
          <w:sz w:val="28"/>
          <w:szCs w:val="28"/>
        </w:rPr>
        <w:t>mances for each other and wider audiences.</w:t>
      </w:r>
      <w:r w:rsidR="00A638FD" w:rsidRPr="00811552">
        <w:rPr>
          <w:rFonts w:cstheme="minorHAnsi"/>
          <w:bCs/>
          <w:color w:val="000000"/>
          <w:sz w:val="28"/>
          <w:szCs w:val="28"/>
        </w:rPr>
        <w:t xml:space="preserve"> </w:t>
      </w:r>
      <w:r w:rsidRPr="00811552">
        <w:rPr>
          <w:rFonts w:cstheme="minorHAnsi"/>
          <w:bCs/>
          <w:color w:val="000000"/>
          <w:sz w:val="28"/>
          <w:szCs w:val="28"/>
        </w:rPr>
        <w:t xml:space="preserve"> In addition they will be given opportunities to respond thoughtfully to drama and theatre performances.</w:t>
      </w:r>
    </w:p>
    <w:p w:rsidR="00F059FE" w:rsidRPr="00811552" w:rsidRDefault="00F059FE" w:rsidP="00F059FE">
      <w:pPr>
        <w:autoSpaceDE w:val="0"/>
        <w:autoSpaceDN w:val="0"/>
        <w:adjustRightInd w:val="0"/>
        <w:spacing w:after="240" w:line="240" w:lineRule="auto"/>
        <w:rPr>
          <w:rFonts w:cstheme="minorHAnsi"/>
          <w:color w:val="000000"/>
          <w:sz w:val="28"/>
          <w:szCs w:val="28"/>
        </w:rPr>
      </w:pPr>
      <w:r w:rsidRPr="00811552">
        <w:rPr>
          <w:rFonts w:cstheme="minorHAnsi"/>
          <w:b/>
          <w:bCs/>
          <w:color w:val="000000"/>
          <w:sz w:val="28"/>
          <w:szCs w:val="28"/>
        </w:rPr>
        <w:t xml:space="preserve">Reading </w:t>
      </w:r>
    </w:p>
    <w:p w:rsidR="00F059FE" w:rsidRPr="00811552" w:rsidRDefault="00F059FE" w:rsidP="00F059FE">
      <w:p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The programmes of study for reading at key stages 1 and 2 consist of two dimensions: </w:t>
      </w:r>
    </w:p>
    <w:p w:rsidR="00F059FE" w:rsidRPr="00811552" w:rsidRDefault="00F059FE" w:rsidP="004B272E">
      <w:pPr>
        <w:pStyle w:val="ListParagraph"/>
        <w:numPr>
          <w:ilvl w:val="0"/>
          <w:numId w:val="19"/>
        </w:numPr>
        <w:autoSpaceDE w:val="0"/>
        <w:autoSpaceDN w:val="0"/>
        <w:adjustRightInd w:val="0"/>
        <w:spacing w:after="120" w:line="240" w:lineRule="auto"/>
        <w:rPr>
          <w:rFonts w:cstheme="minorHAnsi"/>
          <w:color w:val="000000"/>
          <w:sz w:val="28"/>
          <w:szCs w:val="28"/>
        </w:rPr>
      </w:pPr>
      <w:r w:rsidRPr="00811552">
        <w:rPr>
          <w:rFonts w:cstheme="minorHAnsi"/>
          <w:color w:val="000000"/>
          <w:sz w:val="28"/>
          <w:szCs w:val="28"/>
        </w:rPr>
        <w:t xml:space="preserve">word reading </w:t>
      </w:r>
    </w:p>
    <w:p w:rsidR="00F059FE" w:rsidRPr="00811552" w:rsidRDefault="00F059FE" w:rsidP="004B272E">
      <w:pPr>
        <w:pStyle w:val="ListParagraph"/>
        <w:numPr>
          <w:ilvl w:val="0"/>
          <w:numId w:val="19"/>
        </w:numPr>
        <w:autoSpaceDE w:val="0"/>
        <w:autoSpaceDN w:val="0"/>
        <w:adjustRightInd w:val="0"/>
        <w:spacing w:after="120" w:line="240" w:lineRule="auto"/>
        <w:rPr>
          <w:rFonts w:cstheme="minorHAnsi"/>
          <w:color w:val="000000"/>
          <w:sz w:val="28"/>
          <w:szCs w:val="28"/>
        </w:rPr>
      </w:pPr>
      <w:r w:rsidRPr="00811552">
        <w:rPr>
          <w:rFonts w:cstheme="minorHAnsi"/>
          <w:color w:val="000000"/>
          <w:sz w:val="28"/>
          <w:szCs w:val="28"/>
        </w:rPr>
        <w:t xml:space="preserve">comprehension (both listening and reading). </w:t>
      </w:r>
    </w:p>
    <w:p w:rsidR="00F059FE" w:rsidRPr="00811552" w:rsidRDefault="00F059FE" w:rsidP="00F059FE">
      <w:pPr>
        <w:autoSpaceDE w:val="0"/>
        <w:autoSpaceDN w:val="0"/>
        <w:adjustRightInd w:val="0"/>
        <w:spacing w:after="240" w:line="240" w:lineRule="auto"/>
        <w:rPr>
          <w:rFonts w:cstheme="minorHAnsi"/>
          <w:color w:val="000000"/>
          <w:sz w:val="28"/>
          <w:szCs w:val="28"/>
        </w:rPr>
      </w:pPr>
      <w:r w:rsidRPr="00811552">
        <w:rPr>
          <w:rFonts w:cstheme="minorHAnsi"/>
          <w:color w:val="000000"/>
          <w:sz w:val="28"/>
          <w:szCs w:val="28"/>
        </w:rPr>
        <w:t xml:space="preserve">Skilled word reading involves both the speedy working out of the pronunciation of unfamiliar printed words (decoding) and the speedy recognition of familiar printed words. </w:t>
      </w:r>
      <w:r w:rsidR="00AF69BF" w:rsidRPr="00811552">
        <w:rPr>
          <w:rFonts w:cstheme="minorHAnsi"/>
          <w:color w:val="000000"/>
          <w:sz w:val="28"/>
          <w:szCs w:val="28"/>
        </w:rPr>
        <w:t>Curbar</w:t>
      </w:r>
      <w:r w:rsidR="00792024" w:rsidRPr="00811552">
        <w:rPr>
          <w:rFonts w:cstheme="minorHAnsi"/>
          <w:color w:val="000000"/>
          <w:sz w:val="28"/>
          <w:szCs w:val="28"/>
        </w:rPr>
        <w:t xml:space="preserve"> school</w:t>
      </w:r>
      <w:r w:rsidR="00B158DB" w:rsidRPr="00811552">
        <w:rPr>
          <w:rFonts w:cstheme="minorHAnsi"/>
          <w:color w:val="000000"/>
          <w:sz w:val="28"/>
          <w:szCs w:val="28"/>
        </w:rPr>
        <w:t xml:space="preserve"> follows the ‘Letters and Sounds’ </w:t>
      </w:r>
      <w:r w:rsidR="00E17DD5" w:rsidRPr="00811552">
        <w:rPr>
          <w:rFonts w:cstheme="minorHAnsi"/>
          <w:color w:val="000000"/>
          <w:sz w:val="28"/>
          <w:szCs w:val="28"/>
        </w:rPr>
        <w:t>phonics</w:t>
      </w:r>
      <w:r w:rsidR="00792024" w:rsidRPr="00811552">
        <w:rPr>
          <w:rFonts w:cstheme="minorHAnsi"/>
          <w:color w:val="000000"/>
          <w:sz w:val="28"/>
          <w:szCs w:val="28"/>
        </w:rPr>
        <w:t xml:space="preserve"> progr</w:t>
      </w:r>
      <w:r w:rsidR="00E17DD5" w:rsidRPr="00811552">
        <w:rPr>
          <w:rFonts w:cstheme="minorHAnsi"/>
          <w:color w:val="000000"/>
          <w:sz w:val="28"/>
          <w:szCs w:val="28"/>
        </w:rPr>
        <w:t>amme in order to implement this, predominantly in KS1</w:t>
      </w:r>
      <w:r w:rsidR="0029184A" w:rsidRPr="00811552">
        <w:rPr>
          <w:rFonts w:cstheme="minorHAnsi"/>
          <w:color w:val="000000"/>
          <w:sz w:val="28"/>
          <w:szCs w:val="28"/>
        </w:rPr>
        <w:t xml:space="preserve">, </w:t>
      </w:r>
      <w:r w:rsidR="00E17DD5" w:rsidRPr="00811552">
        <w:rPr>
          <w:rFonts w:cstheme="minorHAnsi"/>
          <w:color w:val="000000"/>
          <w:sz w:val="28"/>
          <w:szCs w:val="28"/>
        </w:rPr>
        <w:t>where phonic sessions are undertaken daily.</w:t>
      </w:r>
      <w:r w:rsidR="0029184A" w:rsidRPr="00811552">
        <w:rPr>
          <w:rFonts w:cstheme="minorHAnsi"/>
          <w:color w:val="000000"/>
          <w:sz w:val="28"/>
          <w:szCs w:val="28"/>
        </w:rPr>
        <w:t xml:space="preserve">  </w:t>
      </w:r>
      <w:r w:rsidR="00E17DD5" w:rsidRPr="00811552">
        <w:rPr>
          <w:rFonts w:cstheme="minorHAnsi"/>
          <w:color w:val="000000"/>
          <w:sz w:val="28"/>
          <w:szCs w:val="28"/>
        </w:rPr>
        <w:t>In KS2</w:t>
      </w:r>
      <w:r w:rsidR="0029184A" w:rsidRPr="00811552">
        <w:rPr>
          <w:rFonts w:cstheme="minorHAnsi"/>
          <w:color w:val="000000"/>
          <w:sz w:val="28"/>
          <w:szCs w:val="28"/>
        </w:rPr>
        <w:t>,</w:t>
      </w:r>
      <w:r w:rsidR="00E17DD5" w:rsidRPr="00811552">
        <w:rPr>
          <w:rFonts w:cstheme="minorHAnsi"/>
          <w:color w:val="000000"/>
          <w:sz w:val="28"/>
          <w:szCs w:val="28"/>
        </w:rPr>
        <w:t xml:space="preserve"> intervention groups still focus on phonics where necessary.</w:t>
      </w:r>
    </w:p>
    <w:p w:rsidR="00033CBF" w:rsidRPr="00811552" w:rsidRDefault="00F059FE" w:rsidP="00F059FE">
      <w:pPr>
        <w:autoSpaceDE w:val="0"/>
        <w:autoSpaceDN w:val="0"/>
        <w:adjustRightInd w:val="0"/>
        <w:spacing w:after="240" w:line="240" w:lineRule="auto"/>
        <w:rPr>
          <w:rFonts w:cstheme="minorHAnsi"/>
          <w:color w:val="000000"/>
          <w:sz w:val="28"/>
          <w:szCs w:val="28"/>
        </w:rPr>
      </w:pPr>
      <w:r w:rsidRPr="00811552">
        <w:rPr>
          <w:rFonts w:cstheme="minorHAnsi"/>
          <w:color w:val="000000"/>
          <w:sz w:val="28"/>
          <w:szCs w:val="28"/>
        </w:rPr>
        <w:t xml:space="preserve">Good comprehension draws from linguistic knowledge (in particular of vocabulary and grammar) and on knowledge of the world. </w:t>
      </w:r>
      <w:r w:rsidR="0029184A" w:rsidRPr="00811552">
        <w:rPr>
          <w:rFonts w:cstheme="minorHAnsi"/>
          <w:color w:val="000000"/>
          <w:sz w:val="28"/>
          <w:szCs w:val="28"/>
        </w:rPr>
        <w:t xml:space="preserve"> </w:t>
      </w:r>
      <w:r w:rsidRPr="00811552">
        <w:rPr>
          <w:rFonts w:cstheme="minorHAnsi"/>
          <w:color w:val="000000"/>
          <w:sz w:val="28"/>
          <w:szCs w:val="28"/>
        </w:rPr>
        <w:t xml:space="preserve">Comprehension skills develop through pupils’ experience of high-quality discussion with the teacher, as well as from reading and discussing a range of stories, poems and non-fiction. </w:t>
      </w:r>
      <w:r w:rsidR="0029184A" w:rsidRPr="00811552">
        <w:rPr>
          <w:rFonts w:cstheme="minorHAnsi"/>
          <w:color w:val="000000"/>
          <w:sz w:val="28"/>
          <w:szCs w:val="28"/>
        </w:rPr>
        <w:t xml:space="preserve"> </w:t>
      </w:r>
      <w:r w:rsidRPr="00811552">
        <w:rPr>
          <w:rFonts w:cstheme="minorHAnsi"/>
          <w:color w:val="000000"/>
          <w:sz w:val="28"/>
          <w:szCs w:val="28"/>
        </w:rPr>
        <w:t xml:space="preserve">All pupils must be encouraged to read widely across both fiction and non-fiction to develop their knowledge of themselves and the world in which they live, to establish an appreciation and love of reading, and to gain knowledge across the curriculum. </w:t>
      </w:r>
    </w:p>
    <w:p w:rsidR="00033CBF" w:rsidRPr="00811552" w:rsidRDefault="00AF69BF" w:rsidP="00033CBF">
      <w:pPr>
        <w:pStyle w:val="Default"/>
        <w:spacing w:after="240"/>
        <w:rPr>
          <w:rFonts w:asciiTheme="minorHAnsi" w:hAnsiTheme="minorHAnsi" w:cstheme="minorHAnsi"/>
          <w:sz w:val="28"/>
          <w:szCs w:val="28"/>
        </w:rPr>
      </w:pPr>
      <w:r w:rsidRPr="00811552">
        <w:rPr>
          <w:rFonts w:asciiTheme="minorHAnsi" w:hAnsiTheme="minorHAnsi" w:cstheme="minorHAnsi"/>
          <w:sz w:val="28"/>
          <w:szCs w:val="28"/>
        </w:rPr>
        <w:t>Curbar</w:t>
      </w:r>
      <w:r w:rsidR="00E17DD5" w:rsidRPr="00811552">
        <w:rPr>
          <w:rFonts w:asciiTheme="minorHAnsi" w:hAnsiTheme="minorHAnsi" w:cstheme="minorHAnsi"/>
          <w:sz w:val="28"/>
          <w:szCs w:val="28"/>
        </w:rPr>
        <w:t xml:space="preserve"> </w:t>
      </w:r>
      <w:r w:rsidR="004E5DD2" w:rsidRPr="00811552">
        <w:rPr>
          <w:rFonts w:asciiTheme="minorHAnsi" w:hAnsiTheme="minorHAnsi" w:cstheme="minorHAnsi"/>
          <w:sz w:val="28"/>
          <w:szCs w:val="28"/>
        </w:rPr>
        <w:t>School</w:t>
      </w:r>
      <w:r w:rsidR="00E17DD5" w:rsidRPr="00811552">
        <w:rPr>
          <w:rFonts w:asciiTheme="minorHAnsi" w:hAnsiTheme="minorHAnsi" w:cstheme="minorHAnsi"/>
          <w:sz w:val="28"/>
          <w:szCs w:val="28"/>
        </w:rPr>
        <w:t xml:space="preserve"> now has a combination approach to teaching reading which consists of both guided reading sessions and book or author studies. </w:t>
      </w:r>
      <w:r w:rsidR="0029184A" w:rsidRPr="00811552">
        <w:rPr>
          <w:rFonts w:asciiTheme="minorHAnsi" w:hAnsiTheme="minorHAnsi" w:cstheme="minorHAnsi"/>
          <w:sz w:val="28"/>
          <w:szCs w:val="28"/>
        </w:rPr>
        <w:t xml:space="preserve"> </w:t>
      </w:r>
      <w:r w:rsidR="00E17DD5" w:rsidRPr="00811552">
        <w:rPr>
          <w:rFonts w:asciiTheme="minorHAnsi" w:hAnsiTheme="minorHAnsi" w:cstheme="minorHAnsi"/>
          <w:sz w:val="28"/>
          <w:szCs w:val="28"/>
        </w:rPr>
        <w:t xml:space="preserve">Author studies are completed in KS1, leading into book studies by </w:t>
      </w:r>
      <w:r w:rsidR="00230F9A" w:rsidRPr="00811552">
        <w:rPr>
          <w:rFonts w:asciiTheme="minorHAnsi" w:hAnsiTheme="minorHAnsi" w:cstheme="minorHAnsi"/>
          <w:sz w:val="28"/>
          <w:szCs w:val="28"/>
        </w:rPr>
        <w:t xml:space="preserve">the end of KS1 and </w:t>
      </w:r>
      <w:r w:rsidR="00E17DD5" w:rsidRPr="00811552">
        <w:rPr>
          <w:rFonts w:asciiTheme="minorHAnsi" w:hAnsiTheme="minorHAnsi" w:cstheme="minorHAnsi"/>
          <w:sz w:val="28"/>
          <w:szCs w:val="28"/>
        </w:rPr>
        <w:t>into KS2.</w:t>
      </w:r>
      <w:r w:rsidR="00033CBF" w:rsidRPr="00811552">
        <w:rPr>
          <w:rFonts w:asciiTheme="minorHAnsi" w:hAnsiTheme="minorHAnsi" w:cstheme="minorHAnsi"/>
          <w:sz w:val="28"/>
          <w:szCs w:val="28"/>
        </w:rPr>
        <w:t xml:space="preserve"> </w:t>
      </w:r>
      <w:r w:rsidR="00230F9A" w:rsidRPr="00811552">
        <w:rPr>
          <w:rFonts w:asciiTheme="minorHAnsi" w:hAnsiTheme="minorHAnsi" w:cstheme="minorHAnsi"/>
          <w:sz w:val="28"/>
          <w:szCs w:val="28"/>
        </w:rPr>
        <w:t xml:space="preserve"> </w:t>
      </w:r>
      <w:r w:rsidR="00033CBF" w:rsidRPr="00811552">
        <w:rPr>
          <w:rFonts w:asciiTheme="minorHAnsi" w:hAnsiTheme="minorHAnsi" w:cstheme="minorHAnsi"/>
          <w:sz w:val="28"/>
          <w:szCs w:val="28"/>
        </w:rPr>
        <w:t>This approach lends itself to promoting an appreciation and love of reading as well as increasing pu</w:t>
      </w:r>
      <w:r w:rsidR="00961A08" w:rsidRPr="00811552">
        <w:rPr>
          <w:rFonts w:asciiTheme="minorHAnsi" w:hAnsiTheme="minorHAnsi" w:cstheme="minorHAnsi"/>
          <w:sz w:val="28"/>
          <w:szCs w:val="28"/>
        </w:rPr>
        <w:t>pils’ vocabulary.</w:t>
      </w:r>
      <w:r w:rsidR="004E5DD2" w:rsidRPr="00811552">
        <w:rPr>
          <w:rFonts w:asciiTheme="minorHAnsi" w:hAnsiTheme="minorHAnsi" w:cstheme="minorHAnsi"/>
          <w:sz w:val="28"/>
          <w:szCs w:val="28"/>
        </w:rPr>
        <w:t xml:space="preserve">  It also allows for effective teacher modelling of answering comprehension questions.</w:t>
      </w:r>
    </w:p>
    <w:p w:rsidR="00BC5739" w:rsidRPr="00811552" w:rsidRDefault="00961A08" w:rsidP="00033CBF">
      <w:pPr>
        <w:pStyle w:val="Default"/>
        <w:spacing w:after="240"/>
        <w:rPr>
          <w:rFonts w:asciiTheme="minorHAnsi" w:hAnsiTheme="minorHAnsi" w:cstheme="minorHAnsi"/>
          <w:sz w:val="28"/>
          <w:szCs w:val="28"/>
        </w:rPr>
      </w:pPr>
      <w:r w:rsidRPr="00811552">
        <w:rPr>
          <w:rFonts w:asciiTheme="minorHAnsi" w:hAnsiTheme="minorHAnsi" w:cstheme="minorHAnsi"/>
          <w:sz w:val="28"/>
          <w:szCs w:val="28"/>
        </w:rPr>
        <w:lastRenderedPageBreak/>
        <w:t>Alon</w:t>
      </w:r>
      <w:r w:rsidR="00AF63A2" w:rsidRPr="00811552">
        <w:rPr>
          <w:rFonts w:asciiTheme="minorHAnsi" w:hAnsiTheme="minorHAnsi" w:cstheme="minorHAnsi"/>
          <w:sz w:val="28"/>
          <w:szCs w:val="28"/>
        </w:rPr>
        <w:t>g</w:t>
      </w:r>
      <w:r w:rsidRPr="00811552">
        <w:rPr>
          <w:rFonts w:asciiTheme="minorHAnsi" w:hAnsiTheme="minorHAnsi" w:cstheme="minorHAnsi"/>
          <w:sz w:val="28"/>
          <w:szCs w:val="28"/>
        </w:rPr>
        <w:t>side this, c</w:t>
      </w:r>
      <w:r w:rsidR="00BC5739" w:rsidRPr="00811552">
        <w:rPr>
          <w:rFonts w:asciiTheme="minorHAnsi" w:hAnsiTheme="minorHAnsi" w:cstheme="minorHAnsi"/>
          <w:sz w:val="28"/>
          <w:szCs w:val="28"/>
        </w:rPr>
        <w:t xml:space="preserve">hildren </w:t>
      </w:r>
      <w:r w:rsidR="004E5DD2" w:rsidRPr="00811552">
        <w:rPr>
          <w:rFonts w:asciiTheme="minorHAnsi" w:hAnsiTheme="minorHAnsi" w:cstheme="minorHAnsi"/>
          <w:sz w:val="28"/>
          <w:szCs w:val="28"/>
        </w:rPr>
        <w:t xml:space="preserve">in KS1 follow a banded reading scheme to encourage </w:t>
      </w:r>
      <w:r w:rsidR="00BC5739" w:rsidRPr="00811552">
        <w:rPr>
          <w:rFonts w:asciiTheme="minorHAnsi" w:hAnsiTheme="minorHAnsi" w:cstheme="minorHAnsi"/>
          <w:sz w:val="28"/>
          <w:szCs w:val="28"/>
        </w:rPr>
        <w:t xml:space="preserve">for </w:t>
      </w:r>
      <w:r w:rsidR="004E5DD2" w:rsidRPr="00811552">
        <w:rPr>
          <w:rFonts w:asciiTheme="minorHAnsi" w:hAnsiTheme="minorHAnsi" w:cstheme="minorHAnsi"/>
          <w:sz w:val="28"/>
          <w:szCs w:val="28"/>
        </w:rPr>
        <w:t xml:space="preserve">independent home/school reading.  These </w:t>
      </w:r>
      <w:r w:rsidR="00BC5739" w:rsidRPr="00811552">
        <w:rPr>
          <w:rFonts w:asciiTheme="minorHAnsi" w:hAnsiTheme="minorHAnsi" w:cstheme="minorHAnsi"/>
          <w:sz w:val="28"/>
          <w:szCs w:val="28"/>
        </w:rPr>
        <w:t>are matched appropriately to their level</w:t>
      </w:r>
      <w:r w:rsidR="00230F9A" w:rsidRPr="00811552">
        <w:rPr>
          <w:rFonts w:asciiTheme="minorHAnsi" w:hAnsiTheme="minorHAnsi" w:cstheme="minorHAnsi"/>
          <w:sz w:val="28"/>
          <w:szCs w:val="28"/>
        </w:rPr>
        <w:t xml:space="preserve"> and are taken from a variety of schemes</w:t>
      </w:r>
      <w:r w:rsidR="00BC5739" w:rsidRPr="00811552">
        <w:rPr>
          <w:rFonts w:asciiTheme="minorHAnsi" w:hAnsiTheme="minorHAnsi" w:cstheme="minorHAnsi"/>
          <w:sz w:val="28"/>
          <w:szCs w:val="28"/>
        </w:rPr>
        <w:t xml:space="preserve">. </w:t>
      </w:r>
    </w:p>
    <w:p w:rsidR="00F059FE" w:rsidRPr="00811552" w:rsidRDefault="00F059FE" w:rsidP="00F059FE">
      <w:pPr>
        <w:pageBreakBefore/>
        <w:autoSpaceDE w:val="0"/>
        <w:autoSpaceDN w:val="0"/>
        <w:adjustRightInd w:val="0"/>
        <w:spacing w:after="240" w:line="240" w:lineRule="auto"/>
        <w:rPr>
          <w:rFonts w:cstheme="minorHAnsi"/>
          <w:color w:val="000000"/>
          <w:sz w:val="28"/>
          <w:szCs w:val="28"/>
        </w:rPr>
      </w:pPr>
      <w:r w:rsidRPr="00811552">
        <w:rPr>
          <w:rFonts w:cstheme="minorHAnsi"/>
          <w:b/>
          <w:bCs/>
          <w:color w:val="000000"/>
          <w:sz w:val="28"/>
          <w:szCs w:val="28"/>
        </w:rPr>
        <w:lastRenderedPageBreak/>
        <w:t xml:space="preserve">Writing </w:t>
      </w:r>
    </w:p>
    <w:p w:rsidR="00F059FE" w:rsidRPr="00811552" w:rsidRDefault="00F059FE" w:rsidP="00F059FE">
      <w:p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The programmes of study for writing at key stages 1 and 2 are constructed similarly to those for reading: </w:t>
      </w:r>
    </w:p>
    <w:p w:rsidR="00F059FE" w:rsidRPr="00811552" w:rsidRDefault="00F059FE" w:rsidP="009B64D4">
      <w:pPr>
        <w:pStyle w:val="ListParagraph"/>
        <w:numPr>
          <w:ilvl w:val="0"/>
          <w:numId w:val="18"/>
        </w:numPr>
        <w:autoSpaceDE w:val="0"/>
        <w:autoSpaceDN w:val="0"/>
        <w:adjustRightInd w:val="0"/>
        <w:spacing w:after="120" w:line="240" w:lineRule="auto"/>
        <w:rPr>
          <w:rFonts w:cstheme="minorHAnsi"/>
          <w:color w:val="000000"/>
          <w:sz w:val="28"/>
          <w:szCs w:val="28"/>
        </w:rPr>
      </w:pPr>
      <w:r w:rsidRPr="00811552">
        <w:rPr>
          <w:rFonts w:cstheme="minorHAnsi"/>
          <w:color w:val="000000"/>
          <w:sz w:val="28"/>
          <w:szCs w:val="28"/>
        </w:rPr>
        <w:t xml:space="preserve">transcription (spelling and handwriting) </w:t>
      </w:r>
    </w:p>
    <w:p w:rsidR="00F059FE" w:rsidRPr="00811552" w:rsidRDefault="00F059FE" w:rsidP="009B64D4">
      <w:pPr>
        <w:pStyle w:val="ListParagraph"/>
        <w:numPr>
          <w:ilvl w:val="0"/>
          <w:numId w:val="18"/>
        </w:numPr>
        <w:autoSpaceDE w:val="0"/>
        <w:autoSpaceDN w:val="0"/>
        <w:adjustRightInd w:val="0"/>
        <w:spacing w:after="120" w:line="240" w:lineRule="auto"/>
        <w:rPr>
          <w:rFonts w:cstheme="minorHAnsi"/>
          <w:color w:val="000000"/>
          <w:sz w:val="28"/>
          <w:szCs w:val="28"/>
        </w:rPr>
      </w:pPr>
      <w:r w:rsidRPr="00811552">
        <w:rPr>
          <w:rFonts w:cstheme="minorHAnsi"/>
          <w:color w:val="000000"/>
          <w:sz w:val="28"/>
          <w:szCs w:val="28"/>
        </w:rPr>
        <w:t xml:space="preserve">composition (articulating ideas and structuring them in speech and writing). </w:t>
      </w:r>
    </w:p>
    <w:p w:rsidR="00F059FE" w:rsidRPr="00811552" w:rsidRDefault="00F059FE" w:rsidP="00F059FE">
      <w:pPr>
        <w:autoSpaceDE w:val="0"/>
        <w:autoSpaceDN w:val="0"/>
        <w:adjustRightInd w:val="0"/>
        <w:spacing w:after="0" w:line="240" w:lineRule="auto"/>
        <w:rPr>
          <w:rFonts w:cstheme="minorHAnsi"/>
          <w:color w:val="000000"/>
          <w:sz w:val="28"/>
          <w:szCs w:val="28"/>
        </w:rPr>
      </w:pPr>
    </w:p>
    <w:p w:rsidR="00A67C25" w:rsidRPr="00811552" w:rsidRDefault="00033CBF" w:rsidP="00370CDD">
      <w:pPr>
        <w:autoSpaceDE w:val="0"/>
        <w:autoSpaceDN w:val="0"/>
        <w:adjustRightInd w:val="0"/>
        <w:spacing w:after="240" w:line="240" w:lineRule="auto"/>
        <w:ind w:hanging="358"/>
        <w:rPr>
          <w:rFonts w:cstheme="minorHAnsi"/>
          <w:color w:val="000000"/>
          <w:sz w:val="28"/>
          <w:szCs w:val="28"/>
        </w:rPr>
      </w:pPr>
      <w:r w:rsidRPr="00811552">
        <w:rPr>
          <w:rFonts w:cstheme="minorHAnsi"/>
          <w:color w:val="000000"/>
          <w:sz w:val="28"/>
          <w:szCs w:val="28"/>
        </w:rPr>
        <w:t xml:space="preserve">      </w:t>
      </w:r>
      <w:r w:rsidR="00F059FE" w:rsidRPr="00811552">
        <w:rPr>
          <w:rFonts w:cstheme="minorHAnsi"/>
          <w:color w:val="000000"/>
          <w:sz w:val="28"/>
          <w:szCs w:val="28"/>
        </w:rPr>
        <w:t>Writing down ideas fluently depends on effec</w:t>
      </w:r>
      <w:r w:rsidRPr="00811552">
        <w:rPr>
          <w:rFonts w:cstheme="minorHAnsi"/>
          <w:color w:val="000000"/>
          <w:sz w:val="28"/>
          <w:szCs w:val="28"/>
        </w:rPr>
        <w:t>tive transcription</w:t>
      </w:r>
      <w:r w:rsidR="00F059FE" w:rsidRPr="00811552">
        <w:rPr>
          <w:rFonts w:cstheme="minorHAnsi"/>
          <w:color w:val="000000"/>
          <w:sz w:val="28"/>
          <w:szCs w:val="28"/>
        </w:rPr>
        <w:t xml:space="preserve">. </w:t>
      </w:r>
      <w:r w:rsidR="00230F9A" w:rsidRPr="00811552">
        <w:rPr>
          <w:rFonts w:cstheme="minorHAnsi"/>
          <w:color w:val="000000"/>
          <w:sz w:val="28"/>
          <w:szCs w:val="28"/>
        </w:rPr>
        <w:t xml:space="preserve"> </w:t>
      </w:r>
      <w:r w:rsidR="00961A08" w:rsidRPr="00811552">
        <w:rPr>
          <w:rFonts w:cstheme="minorHAnsi"/>
          <w:sz w:val="28"/>
          <w:szCs w:val="28"/>
        </w:rPr>
        <w:t>T</w:t>
      </w:r>
      <w:r w:rsidRPr="00811552">
        <w:rPr>
          <w:rFonts w:cstheme="minorHAnsi"/>
          <w:sz w:val="28"/>
          <w:szCs w:val="28"/>
        </w:rPr>
        <w:t>hat is, on spelling quickly and accurately through knowing the relationship between sounds and letters (phonics) and understanding the morphology (word structure) and orthography (spelling structure) of words.</w:t>
      </w:r>
      <w:r w:rsidR="00A67C25" w:rsidRPr="00811552">
        <w:rPr>
          <w:rFonts w:cstheme="minorHAnsi"/>
          <w:sz w:val="28"/>
          <w:szCs w:val="28"/>
        </w:rPr>
        <w:t xml:space="preserve"> </w:t>
      </w:r>
      <w:r w:rsidR="0029184A" w:rsidRPr="00811552">
        <w:rPr>
          <w:rFonts w:cstheme="minorHAnsi"/>
          <w:sz w:val="28"/>
          <w:szCs w:val="28"/>
        </w:rPr>
        <w:t xml:space="preserve"> </w:t>
      </w:r>
      <w:r w:rsidR="00A67C25" w:rsidRPr="00811552">
        <w:rPr>
          <w:rFonts w:cstheme="minorHAnsi"/>
          <w:sz w:val="28"/>
          <w:szCs w:val="28"/>
        </w:rPr>
        <w:t xml:space="preserve">At </w:t>
      </w:r>
      <w:r w:rsidR="00AF69BF" w:rsidRPr="00811552">
        <w:rPr>
          <w:rFonts w:cstheme="minorHAnsi"/>
          <w:sz w:val="28"/>
          <w:szCs w:val="28"/>
        </w:rPr>
        <w:t>Curbar</w:t>
      </w:r>
      <w:r w:rsidR="0029184A" w:rsidRPr="00811552">
        <w:rPr>
          <w:rFonts w:cstheme="minorHAnsi"/>
          <w:sz w:val="28"/>
          <w:szCs w:val="28"/>
        </w:rPr>
        <w:t xml:space="preserve">, </w:t>
      </w:r>
      <w:r w:rsidR="00A67C25" w:rsidRPr="00811552">
        <w:rPr>
          <w:rFonts w:cstheme="minorHAnsi"/>
          <w:sz w:val="28"/>
          <w:szCs w:val="28"/>
        </w:rPr>
        <w:t>we are following a whole school approach towards spelling</w:t>
      </w:r>
      <w:r w:rsidR="00AF63A2" w:rsidRPr="00811552">
        <w:rPr>
          <w:rFonts w:cstheme="minorHAnsi"/>
          <w:sz w:val="28"/>
          <w:szCs w:val="28"/>
        </w:rPr>
        <w:t xml:space="preserve">. </w:t>
      </w:r>
      <w:r w:rsidR="0029184A" w:rsidRPr="00811552">
        <w:rPr>
          <w:rFonts w:cstheme="minorHAnsi"/>
          <w:sz w:val="28"/>
          <w:szCs w:val="28"/>
        </w:rPr>
        <w:t xml:space="preserve"> </w:t>
      </w:r>
      <w:r w:rsidR="00AF63A2" w:rsidRPr="00811552">
        <w:rPr>
          <w:rFonts w:cstheme="minorHAnsi"/>
          <w:sz w:val="28"/>
          <w:szCs w:val="28"/>
        </w:rPr>
        <w:t xml:space="preserve">In KS1 children focus on the high frequency words, before starting to look at spelling patterns. They are tested using a five star sentence format where the spellings are put into sentences and the children receive marks for not only getting the spelling correct but also can gain marks for handwriting and punctuation, depending on the teacher focus. </w:t>
      </w:r>
      <w:r w:rsidR="00A67C25" w:rsidRPr="00811552">
        <w:rPr>
          <w:rFonts w:cstheme="minorHAnsi"/>
          <w:sz w:val="28"/>
          <w:szCs w:val="28"/>
        </w:rPr>
        <w:t xml:space="preserve"> </w:t>
      </w:r>
      <w:r w:rsidR="00AF63A2" w:rsidRPr="00811552">
        <w:rPr>
          <w:rFonts w:cstheme="minorHAnsi"/>
          <w:sz w:val="28"/>
          <w:szCs w:val="28"/>
        </w:rPr>
        <w:t>In KS2</w:t>
      </w:r>
      <w:r w:rsidR="00A67C25" w:rsidRPr="00811552">
        <w:rPr>
          <w:rFonts w:cstheme="minorHAnsi"/>
          <w:sz w:val="28"/>
          <w:szCs w:val="28"/>
        </w:rPr>
        <w:t xml:space="preserve"> children focus and study a particular spelling pattern </w:t>
      </w:r>
      <w:r w:rsidR="00AF63A2" w:rsidRPr="00811552">
        <w:rPr>
          <w:rFonts w:cstheme="minorHAnsi"/>
          <w:sz w:val="28"/>
          <w:szCs w:val="28"/>
        </w:rPr>
        <w:t>and then are tes</w:t>
      </w:r>
      <w:r w:rsidR="002228DD" w:rsidRPr="00811552">
        <w:rPr>
          <w:rFonts w:cstheme="minorHAnsi"/>
          <w:sz w:val="28"/>
          <w:szCs w:val="28"/>
        </w:rPr>
        <w:t xml:space="preserve">ted using the five star </w:t>
      </w:r>
      <w:r w:rsidR="00AF63A2" w:rsidRPr="00811552">
        <w:rPr>
          <w:rFonts w:cstheme="minorHAnsi"/>
          <w:sz w:val="28"/>
          <w:szCs w:val="28"/>
        </w:rPr>
        <w:t xml:space="preserve">sentence format. </w:t>
      </w:r>
    </w:p>
    <w:p w:rsidR="00033CBF" w:rsidRPr="00811552" w:rsidRDefault="00F059FE" w:rsidP="00F059FE">
      <w:pPr>
        <w:autoSpaceDE w:val="0"/>
        <w:autoSpaceDN w:val="0"/>
        <w:adjustRightInd w:val="0"/>
        <w:spacing w:after="240" w:line="240" w:lineRule="auto"/>
        <w:rPr>
          <w:rFonts w:cstheme="minorHAnsi"/>
          <w:color w:val="000000"/>
          <w:sz w:val="28"/>
          <w:szCs w:val="28"/>
        </w:rPr>
      </w:pPr>
      <w:r w:rsidRPr="00811552">
        <w:rPr>
          <w:rFonts w:cstheme="minorHAnsi"/>
          <w:color w:val="000000"/>
          <w:sz w:val="28"/>
          <w:szCs w:val="28"/>
        </w:rPr>
        <w:t>Effective composition involves forming, articulating and communicating ideas, and then organising them coherently for a reader.</w:t>
      </w:r>
      <w:r w:rsidR="0029184A" w:rsidRPr="00811552">
        <w:rPr>
          <w:rFonts w:cstheme="minorHAnsi"/>
          <w:color w:val="000000"/>
          <w:sz w:val="28"/>
          <w:szCs w:val="28"/>
        </w:rPr>
        <w:t xml:space="preserve"> </w:t>
      </w:r>
      <w:r w:rsidRPr="00811552">
        <w:rPr>
          <w:rFonts w:cstheme="minorHAnsi"/>
          <w:color w:val="000000"/>
          <w:sz w:val="28"/>
          <w:szCs w:val="28"/>
        </w:rPr>
        <w:t xml:space="preserve"> This requires clarity, awareness of the audience, purpose and context, and an increasingly wide knowledge of vocabulary and grammar. </w:t>
      </w:r>
      <w:r w:rsidR="0029184A" w:rsidRPr="00811552">
        <w:rPr>
          <w:rFonts w:cstheme="minorHAnsi"/>
          <w:color w:val="000000"/>
          <w:sz w:val="28"/>
          <w:szCs w:val="28"/>
        </w:rPr>
        <w:t xml:space="preserve"> </w:t>
      </w:r>
      <w:r w:rsidR="00A67C25" w:rsidRPr="00811552">
        <w:rPr>
          <w:rFonts w:cstheme="minorHAnsi"/>
          <w:color w:val="000000"/>
          <w:sz w:val="28"/>
          <w:szCs w:val="28"/>
        </w:rPr>
        <w:t xml:space="preserve">A variety of text types are covered at </w:t>
      </w:r>
      <w:r w:rsidR="00AF69BF" w:rsidRPr="00811552">
        <w:rPr>
          <w:rFonts w:cstheme="minorHAnsi"/>
          <w:color w:val="000000"/>
          <w:sz w:val="28"/>
          <w:szCs w:val="28"/>
        </w:rPr>
        <w:t>Curbar</w:t>
      </w:r>
      <w:r w:rsidR="00A67C25" w:rsidRPr="00811552">
        <w:rPr>
          <w:rFonts w:cstheme="minorHAnsi"/>
          <w:color w:val="000000"/>
          <w:sz w:val="28"/>
          <w:szCs w:val="28"/>
        </w:rPr>
        <w:t xml:space="preserve"> across the year groups in order to give children a good understanding of the above.</w:t>
      </w:r>
    </w:p>
    <w:p w:rsidR="00B158DB" w:rsidRPr="00811552" w:rsidRDefault="00B158DB" w:rsidP="0029184A">
      <w:pPr>
        <w:autoSpaceDE w:val="0"/>
        <w:autoSpaceDN w:val="0"/>
        <w:adjustRightInd w:val="0"/>
        <w:spacing w:after="240" w:line="240" w:lineRule="auto"/>
        <w:rPr>
          <w:rFonts w:cstheme="minorHAnsi"/>
          <w:color w:val="000000"/>
          <w:sz w:val="28"/>
          <w:szCs w:val="28"/>
        </w:rPr>
      </w:pPr>
      <w:r w:rsidRPr="00811552">
        <w:rPr>
          <w:rFonts w:cstheme="minorHAnsi"/>
          <w:color w:val="000000"/>
          <w:sz w:val="28"/>
          <w:szCs w:val="28"/>
        </w:rPr>
        <w:t>In order to achieve pupils’ competence in the two dimensions as outlined above</w:t>
      </w:r>
      <w:r w:rsidR="0029184A" w:rsidRPr="00811552">
        <w:rPr>
          <w:rFonts w:cstheme="minorHAnsi"/>
          <w:color w:val="000000"/>
          <w:sz w:val="28"/>
          <w:szCs w:val="28"/>
        </w:rPr>
        <w:t xml:space="preserve"> and when </w:t>
      </w:r>
      <w:r w:rsidR="00393439" w:rsidRPr="00811552">
        <w:rPr>
          <w:rFonts w:cstheme="minorHAnsi"/>
          <w:color w:val="000000"/>
          <w:sz w:val="28"/>
          <w:szCs w:val="28"/>
        </w:rPr>
        <w:t>focusing on a particular text type,</w:t>
      </w:r>
      <w:r w:rsidRPr="00811552">
        <w:rPr>
          <w:rFonts w:cstheme="minorHAnsi"/>
          <w:color w:val="000000"/>
          <w:sz w:val="28"/>
          <w:szCs w:val="28"/>
        </w:rPr>
        <w:t xml:space="preserve"> teachers </w:t>
      </w:r>
      <w:r w:rsidR="00370CDD" w:rsidRPr="00811552">
        <w:rPr>
          <w:rFonts w:cstheme="minorHAnsi"/>
          <w:color w:val="000000"/>
          <w:sz w:val="28"/>
          <w:szCs w:val="28"/>
        </w:rPr>
        <w:t xml:space="preserve">at </w:t>
      </w:r>
      <w:r w:rsidR="00AF69BF" w:rsidRPr="00811552">
        <w:rPr>
          <w:rFonts w:cstheme="minorHAnsi"/>
          <w:color w:val="000000"/>
          <w:sz w:val="28"/>
          <w:szCs w:val="28"/>
        </w:rPr>
        <w:t>Curbar</w:t>
      </w:r>
      <w:r w:rsidR="00370CDD" w:rsidRPr="00811552">
        <w:rPr>
          <w:rFonts w:cstheme="minorHAnsi"/>
          <w:color w:val="000000"/>
          <w:sz w:val="28"/>
          <w:szCs w:val="28"/>
        </w:rPr>
        <w:t xml:space="preserve"> </w:t>
      </w:r>
      <w:r w:rsidRPr="00811552">
        <w:rPr>
          <w:rFonts w:cstheme="minorHAnsi"/>
          <w:color w:val="000000"/>
          <w:sz w:val="28"/>
          <w:szCs w:val="28"/>
        </w:rPr>
        <w:t>follow a structured teaching sequence, which is as follows:</w:t>
      </w:r>
    </w:p>
    <w:p w:rsidR="00B158DB" w:rsidRPr="00811552" w:rsidRDefault="00B158DB" w:rsidP="0029184A">
      <w:pPr>
        <w:autoSpaceDE w:val="0"/>
        <w:autoSpaceDN w:val="0"/>
        <w:adjustRightInd w:val="0"/>
        <w:spacing w:after="240" w:line="240" w:lineRule="auto"/>
        <w:jc w:val="center"/>
        <w:rPr>
          <w:rFonts w:cstheme="minorHAnsi"/>
          <w:i/>
          <w:color w:val="000000"/>
          <w:sz w:val="28"/>
          <w:szCs w:val="28"/>
        </w:rPr>
      </w:pPr>
      <w:r w:rsidRPr="00811552">
        <w:rPr>
          <w:rFonts w:cstheme="minorHAnsi"/>
          <w:i/>
          <w:color w:val="000000"/>
          <w:sz w:val="28"/>
          <w:szCs w:val="28"/>
        </w:rPr>
        <w:t>Immerse, Analy</w:t>
      </w:r>
      <w:r w:rsidR="002228DD" w:rsidRPr="00811552">
        <w:rPr>
          <w:rFonts w:cstheme="minorHAnsi"/>
          <w:i/>
          <w:color w:val="000000"/>
          <w:sz w:val="28"/>
          <w:szCs w:val="28"/>
        </w:rPr>
        <w:t>se, Skills, Plan, Write, Review</w:t>
      </w:r>
    </w:p>
    <w:p w:rsidR="00F059FE" w:rsidRPr="00811552" w:rsidRDefault="00F059FE" w:rsidP="00F059FE">
      <w:pPr>
        <w:autoSpaceDE w:val="0"/>
        <w:autoSpaceDN w:val="0"/>
        <w:adjustRightInd w:val="0"/>
        <w:spacing w:after="240" w:line="240" w:lineRule="auto"/>
        <w:rPr>
          <w:rFonts w:cstheme="minorHAnsi"/>
          <w:color w:val="000000"/>
          <w:sz w:val="28"/>
          <w:szCs w:val="28"/>
        </w:rPr>
      </w:pPr>
      <w:r w:rsidRPr="00811552">
        <w:rPr>
          <w:rFonts w:cstheme="minorHAnsi"/>
          <w:color w:val="000000"/>
          <w:sz w:val="28"/>
          <w:szCs w:val="28"/>
        </w:rPr>
        <w:t>Writing also depends on fluent, legible and, eventua</w:t>
      </w:r>
      <w:r w:rsidR="00033CBF" w:rsidRPr="00811552">
        <w:rPr>
          <w:rFonts w:cstheme="minorHAnsi"/>
          <w:color w:val="000000"/>
          <w:sz w:val="28"/>
          <w:szCs w:val="28"/>
        </w:rPr>
        <w:t>lly, speedy handwriting.</w:t>
      </w:r>
      <w:r w:rsidR="00B158DB" w:rsidRPr="00811552">
        <w:rPr>
          <w:rFonts w:cstheme="minorHAnsi"/>
          <w:color w:val="000000"/>
          <w:sz w:val="28"/>
          <w:szCs w:val="28"/>
        </w:rPr>
        <w:t xml:space="preserve"> </w:t>
      </w:r>
      <w:r w:rsidR="002228DD" w:rsidRPr="00811552">
        <w:rPr>
          <w:rFonts w:cstheme="minorHAnsi"/>
          <w:color w:val="000000"/>
          <w:sz w:val="28"/>
          <w:szCs w:val="28"/>
        </w:rPr>
        <w:t xml:space="preserve"> </w:t>
      </w:r>
      <w:r w:rsidR="00B158DB" w:rsidRPr="00811552">
        <w:rPr>
          <w:rFonts w:cstheme="minorHAnsi"/>
          <w:color w:val="000000"/>
          <w:sz w:val="28"/>
          <w:szCs w:val="28"/>
        </w:rPr>
        <w:t xml:space="preserve">At </w:t>
      </w:r>
      <w:r w:rsidR="00AF69BF" w:rsidRPr="00811552">
        <w:rPr>
          <w:rFonts w:cstheme="minorHAnsi"/>
          <w:color w:val="000000"/>
          <w:sz w:val="28"/>
          <w:szCs w:val="28"/>
        </w:rPr>
        <w:t>Curbar</w:t>
      </w:r>
      <w:r w:rsidR="00B158DB" w:rsidRPr="00811552">
        <w:rPr>
          <w:rFonts w:cstheme="minorHAnsi"/>
          <w:color w:val="000000"/>
          <w:sz w:val="28"/>
          <w:szCs w:val="28"/>
        </w:rPr>
        <w:t xml:space="preserve"> we follow a semi-cursive</w:t>
      </w:r>
      <w:r w:rsidR="00033CBF" w:rsidRPr="00811552">
        <w:rPr>
          <w:rFonts w:cstheme="minorHAnsi"/>
          <w:color w:val="000000"/>
          <w:sz w:val="28"/>
          <w:szCs w:val="28"/>
        </w:rPr>
        <w:t xml:space="preserve"> programme</w:t>
      </w:r>
      <w:r w:rsidR="00B158DB" w:rsidRPr="00811552">
        <w:rPr>
          <w:rFonts w:cstheme="minorHAnsi"/>
          <w:color w:val="000000"/>
          <w:sz w:val="28"/>
          <w:szCs w:val="28"/>
        </w:rPr>
        <w:t xml:space="preserve"> of study</w:t>
      </w:r>
      <w:r w:rsidR="00033CBF" w:rsidRPr="00811552">
        <w:rPr>
          <w:rFonts w:cstheme="minorHAnsi"/>
          <w:color w:val="000000"/>
          <w:sz w:val="28"/>
          <w:szCs w:val="28"/>
        </w:rPr>
        <w:t xml:space="preserve">. </w:t>
      </w:r>
      <w:r w:rsidR="0029184A" w:rsidRPr="00811552">
        <w:rPr>
          <w:rFonts w:cstheme="minorHAnsi"/>
          <w:color w:val="000000"/>
          <w:sz w:val="28"/>
          <w:szCs w:val="28"/>
        </w:rPr>
        <w:t xml:space="preserve"> </w:t>
      </w:r>
      <w:r w:rsidR="00033CBF" w:rsidRPr="00811552">
        <w:rPr>
          <w:rFonts w:cstheme="minorHAnsi"/>
          <w:color w:val="000000"/>
          <w:sz w:val="28"/>
          <w:szCs w:val="28"/>
        </w:rPr>
        <w:t>Pupils use pencils until they earn their pen license when their teacher and head teacher decides that their handwriting is of a high enough standard.</w:t>
      </w:r>
    </w:p>
    <w:p w:rsidR="00F059FE" w:rsidRPr="00811552" w:rsidRDefault="00F059FE" w:rsidP="00F059FE">
      <w:pPr>
        <w:autoSpaceDE w:val="0"/>
        <w:autoSpaceDN w:val="0"/>
        <w:adjustRightInd w:val="0"/>
        <w:spacing w:after="240" w:line="240" w:lineRule="auto"/>
        <w:rPr>
          <w:rFonts w:cstheme="minorHAnsi"/>
          <w:color w:val="000000"/>
          <w:sz w:val="28"/>
          <w:szCs w:val="28"/>
        </w:rPr>
      </w:pPr>
      <w:r w:rsidRPr="00811552">
        <w:rPr>
          <w:rFonts w:cstheme="minorHAnsi"/>
          <w:b/>
          <w:bCs/>
          <w:color w:val="000000"/>
          <w:sz w:val="28"/>
          <w:szCs w:val="28"/>
        </w:rPr>
        <w:t>Spelling, vocabulary, g</w:t>
      </w:r>
      <w:r w:rsidR="00A67C25" w:rsidRPr="00811552">
        <w:rPr>
          <w:rFonts w:cstheme="minorHAnsi"/>
          <w:b/>
          <w:bCs/>
          <w:color w:val="000000"/>
          <w:sz w:val="28"/>
          <w:szCs w:val="28"/>
        </w:rPr>
        <w:t>rammar, punctuation.</w:t>
      </w:r>
      <w:r w:rsidRPr="00811552">
        <w:rPr>
          <w:rFonts w:cstheme="minorHAnsi"/>
          <w:b/>
          <w:bCs/>
          <w:color w:val="000000"/>
          <w:sz w:val="28"/>
          <w:szCs w:val="28"/>
        </w:rPr>
        <w:t xml:space="preserve"> </w:t>
      </w:r>
    </w:p>
    <w:p w:rsidR="00E40C16" w:rsidRPr="00811552" w:rsidRDefault="009B64D4" w:rsidP="00F059FE">
      <w:pPr>
        <w:autoSpaceDE w:val="0"/>
        <w:autoSpaceDN w:val="0"/>
        <w:adjustRightInd w:val="0"/>
        <w:spacing w:after="240" w:line="240" w:lineRule="auto"/>
        <w:rPr>
          <w:rFonts w:cstheme="minorHAnsi"/>
          <w:color w:val="000000"/>
          <w:sz w:val="28"/>
          <w:szCs w:val="28"/>
        </w:rPr>
      </w:pPr>
      <w:r w:rsidRPr="00811552">
        <w:rPr>
          <w:rFonts w:cstheme="minorHAnsi"/>
          <w:color w:val="000000"/>
          <w:sz w:val="28"/>
          <w:szCs w:val="28"/>
        </w:rPr>
        <w:t xml:space="preserve">At </w:t>
      </w:r>
      <w:r w:rsidR="00AF69BF" w:rsidRPr="00811552">
        <w:rPr>
          <w:rFonts w:cstheme="minorHAnsi"/>
          <w:color w:val="000000"/>
          <w:sz w:val="28"/>
          <w:szCs w:val="28"/>
        </w:rPr>
        <w:t>Curbar</w:t>
      </w:r>
      <w:r w:rsidR="00F059FE" w:rsidRPr="00811552">
        <w:rPr>
          <w:rFonts w:cstheme="minorHAnsi"/>
          <w:color w:val="000000"/>
          <w:sz w:val="28"/>
          <w:szCs w:val="28"/>
        </w:rPr>
        <w:t xml:space="preserve"> teachers</w:t>
      </w:r>
      <w:r w:rsidRPr="00811552">
        <w:rPr>
          <w:rFonts w:cstheme="minorHAnsi"/>
          <w:color w:val="000000"/>
          <w:sz w:val="28"/>
          <w:szCs w:val="28"/>
        </w:rPr>
        <w:t xml:space="preserve"> ensure that opportunities</w:t>
      </w:r>
      <w:r w:rsidR="00F059FE" w:rsidRPr="00811552">
        <w:rPr>
          <w:rFonts w:cstheme="minorHAnsi"/>
          <w:color w:val="000000"/>
          <w:sz w:val="28"/>
          <w:szCs w:val="28"/>
        </w:rPr>
        <w:t xml:space="preserve"> to enhance pupils’ vocabulary arise naturally from their reading and writing. </w:t>
      </w:r>
      <w:r w:rsidR="0029184A" w:rsidRPr="00811552">
        <w:rPr>
          <w:rFonts w:cstheme="minorHAnsi"/>
          <w:color w:val="000000"/>
          <w:sz w:val="28"/>
          <w:szCs w:val="28"/>
        </w:rPr>
        <w:t xml:space="preserve"> </w:t>
      </w:r>
      <w:r w:rsidR="00F059FE" w:rsidRPr="00811552">
        <w:rPr>
          <w:rFonts w:cstheme="minorHAnsi"/>
          <w:color w:val="000000"/>
          <w:sz w:val="28"/>
          <w:szCs w:val="28"/>
        </w:rPr>
        <w:t>As vocab</w:t>
      </w:r>
      <w:r w:rsidR="00E40C16" w:rsidRPr="00811552">
        <w:rPr>
          <w:rFonts w:cstheme="minorHAnsi"/>
          <w:color w:val="000000"/>
          <w:sz w:val="28"/>
          <w:szCs w:val="28"/>
        </w:rPr>
        <w:t>ulary increases, teachers</w:t>
      </w:r>
      <w:r w:rsidR="00F059FE" w:rsidRPr="00811552">
        <w:rPr>
          <w:rFonts w:cstheme="minorHAnsi"/>
          <w:color w:val="000000"/>
          <w:sz w:val="28"/>
          <w:szCs w:val="28"/>
        </w:rPr>
        <w:t xml:space="preserve"> show pupils how to understand the relationships between words, how to understand nuances in meaning, and how to develop their understanding of, and ability to use, figurative language. </w:t>
      </w:r>
    </w:p>
    <w:p w:rsidR="00E40C16" w:rsidRPr="00811552" w:rsidRDefault="00E40C16" w:rsidP="00F059FE">
      <w:pPr>
        <w:autoSpaceDE w:val="0"/>
        <w:autoSpaceDN w:val="0"/>
        <w:adjustRightInd w:val="0"/>
        <w:spacing w:after="240" w:line="240" w:lineRule="auto"/>
        <w:rPr>
          <w:rFonts w:cstheme="minorHAnsi"/>
          <w:color w:val="000000"/>
          <w:sz w:val="28"/>
          <w:szCs w:val="28"/>
        </w:rPr>
      </w:pPr>
      <w:r w:rsidRPr="00811552">
        <w:rPr>
          <w:rFonts w:cstheme="minorHAnsi"/>
          <w:color w:val="000000"/>
          <w:sz w:val="28"/>
          <w:szCs w:val="28"/>
        </w:rPr>
        <w:t>Pupils are taught to</w:t>
      </w:r>
      <w:r w:rsidR="00F059FE" w:rsidRPr="00811552">
        <w:rPr>
          <w:rFonts w:cstheme="minorHAnsi"/>
          <w:color w:val="000000"/>
          <w:sz w:val="28"/>
          <w:szCs w:val="28"/>
        </w:rPr>
        <w:t xml:space="preserve"> use </w:t>
      </w:r>
      <w:r w:rsidRPr="00811552">
        <w:rPr>
          <w:rFonts w:cstheme="minorHAnsi"/>
          <w:color w:val="000000"/>
          <w:sz w:val="28"/>
          <w:szCs w:val="28"/>
        </w:rPr>
        <w:t>Standard English and the vocabulary they need to discuss their reading, writing and spoken language.</w:t>
      </w:r>
      <w:r w:rsidR="0029184A" w:rsidRPr="00811552">
        <w:rPr>
          <w:rFonts w:cstheme="minorHAnsi"/>
          <w:color w:val="000000"/>
          <w:sz w:val="28"/>
          <w:szCs w:val="28"/>
        </w:rPr>
        <w:t xml:space="preserve"> </w:t>
      </w:r>
      <w:r w:rsidRPr="00811552">
        <w:rPr>
          <w:rFonts w:cstheme="minorHAnsi"/>
          <w:color w:val="000000"/>
          <w:sz w:val="28"/>
          <w:szCs w:val="28"/>
        </w:rPr>
        <w:t xml:space="preserve"> It is important that pupils learn the correct grammatical terms in English and that these terms are integrated within teaching. </w:t>
      </w:r>
      <w:r w:rsidR="0029184A" w:rsidRPr="00811552">
        <w:rPr>
          <w:rFonts w:cstheme="minorHAnsi"/>
          <w:color w:val="000000"/>
          <w:sz w:val="28"/>
          <w:szCs w:val="28"/>
        </w:rPr>
        <w:t xml:space="preserve"> </w:t>
      </w:r>
      <w:r w:rsidRPr="00811552">
        <w:rPr>
          <w:rFonts w:cstheme="minorHAnsi"/>
          <w:color w:val="000000"/>
          <w:sz w:val="28"/>
          <w:szCs w:val="28"/>
        </w:rPr>
        <w:t>They are</w:t>
      </w:r>
      <w:r w:rsidR="00F059FE" w:rsidRPr="00811552">
        <w:rPr>
          <w:rFonts w:cstheme="minorHAnsi"/>
          <w:color w:val="000000"/>
          <w:sz w:val="28"/>
          <w:szCs w:val="28"/>
        </w:rPr>
        <w:t xml:space="preserve"> taught to use the elements of spelling, grammar, punctuat</w:t>
      </w:r>
      <w:r w:rsidRPr="00811552">
        <w:rPr>
          <w:rFonts w:cstheme="minorHAnsi"/>
          <w:color w:val="000000"/>
          <w:sz w:val="28"/>
          <w:szCs w:val="28"/>
        </w:rPr>
        <w:t xml:space="preserve">ion. </w:t>
      </w:r>
      <w:r w:rsidR="0029184A" w:rsidRPr="00811552">
        <w:rPr>
          <w:rFonts w:cstheme="minorHAnsi"/>
          <w:color w:val="000000"/>
          <w:sz w:val="28"/>
          <w:szCs w:val="28"/>
        </w:rPr>
        <w:t xml:space="preserve"> </w:t>
      </w:r>
      <w:r w:rsidRPr="00811552">
        <w:rPr>
          <w:rFonts w:cstheme="minorHAnsi"/>
          <w:color w:val="000000"/>
          <w:sz w:val="28"/>
          <w:szCs w:val="28"/>
        </w:rPr>
        <w:t xml:space="preserve">This is done through </w:t>
      </w:r>
      <w:r w:rsidRPr="00811552">
        <w:rPr>
          <w:rFonts w:cstheme="minorHAnsi"/>
          <w:color w:val="000000"/>
          <w:sz w:val="28"/>
          <w:szCs w:val="28"/>
        </w:rPr>
        <w:lastRenderedPageBreak/>
        <w:t xml:space="preserve">grammar sessions across the week, which are linked </w:t>
      </w:r>
      <w:r w:rsidR="00230F9A" w:rsidRPr="00811552">
        <w:rPr>
          <w:rFonts w:cstheme="minorHAnsi"/>
          <w:color w:val="000000"/>
          <w:sz w:val="28"/>
          <w:szCs w:val="28"/>
        </w:rPr>
        <w:t>to</w:t>
      </w:r>
      <w:r w:rsidRPr="00811552">
        <w:rPr>
          <w:rFonts w:cstheme="minorHAnsi"/>
          <w:color w:val="000000"/>
          <w:sz w:val="28"/>
          <w:szCs w:val="28"/>
        </w:rPr>
        <w:t xml:space="preserve"> the text type that is being covered during the main, daily English session. </w:t>
      </w:r>
      <w:r w:rsidR="006D25BB" w:rsidRPr="00811552">
        <w:rPr>
          <w:rFonts w:cstheme="minorHAnsi"/>
          <w:color w:val="000000"/>
          <w:sz w:val="28"/>
          <w:szCs w:val="28"/>
        </w:rPr>
        <w:t xml:space="preserve"> </w:t>
      </w:r>
      <w:r w:rsidRPr="00811552">
        <w:rPr>
          <w:rFonts w:cstheme="minorHAnsi"/>
          <w:color w:val="000000"/>
          <w:sz w:val="28"/>
          <w:szCs w:val="28"/>
        </w:rPr>
        <w:t xml:space="preserve">Teachers will take every opportunity to highlight the spelling, grammar or punctuation focus, </w:t>
      </w:r>
      <w:r w:rsidR="007D2A8F" w:rsidRPr="00811552">
        <w:rPr>
          <w:rFonts w:cstheme="minorHAnsi"/>
          <w:color w:val="000000"/>
          <w:sz w:val="28"/>
          <w:szCs w:val="28"/>
        </w:rPr>
        <w:t>whether</w:t>
      </w:r>
      <w:r w:rsidRPr="00811552">
        <w:rPr>
          <w:rFonts w:cstheme="minorHAnsi"/>
          <w:color w:val="000000"/>
          <w:sz w:val="28"/>
          <w:szCs w:val="28"/>
        </w:rPr>
        <w:t xml:space="preserve"> that be during a book study session or </w:t>
      </w:r>
      <w:r w:rsidR="007D2A8F" w:rsidRPr="00811552">
        <w:rPr>
          <w:rFonts w:cstheme="minorHAnsi"/>
          <w:color w:val="000000"/>
          <w:sz w:val="28"/>
          <w:szCs w:val="28"/>
        </w:rPr>
        <w:t>even a different curriculum subject</w:t>
      </w:r>
      <w:r w:rsidR="009B64D4" w:rsidRPr="00811552">
        <w:rPr>
          <w:rFonts w:cstheme="minorHAnsi"/>
          <w:color w:val="000000"/>
          <w:sz w:val="28"/>
          <w:szCs w:val="28"/>
        </w:rPr>
        <w:t xml:space="preserve"> throughout the week.</w:t>
      </w:r>
    </w:p>
    <w:p w:rsidR="004754F7" w:rsidRPr="00811552" w:rsidRDefault="004754F7" w:rsidP="0036426D">
      <w:pPr>
        <w:pStyle w:val="NoSpacing"/>
        <w:rPr>
          <w:rFonts w:cstheme="minorHAnsi"/>
        </w:rPr>
      </w:pPr>
    </w:p>
    <w:p w:rsidR="0092489F" w:rsidRPr="00811552" w:rsidRDefault="0092489F" w:rsidP="0036426D">
      <w:pPr>
        <w:pStyle w:val="NoSpacing"/>
        <w:rPr>
          <w:rFonts w:cstheme="minorHAnsi"/>
          <w:sz w:val="12"/>
          <w:szCs w:val="12"/>
        </w:rPr>
      </w:pPr>
    </w:p>
    <w:p w:rsidR="0036426D" w:rsidRPr="00811552" w:rsidRDefault="0036426D" w:rsidP="0036426D">
      <w:pPr>
        <w:autoSpaceDE w:val="0"/>
        <w:autoSpaceDN w:val="0"/>
        <w:adjustRightInd w:val="0"/>
        <w:spacing w:after="0" w:line="240" w:lineRule="auto"/>
        <w:rPr>
          <w:rFonts w:cstheme="minorHAnsi"/>
          <w:b/>
          <w:bCs/>
          <w:sz w:val="28"/>
          <w:szCs w:val="28"/>
        </w:rPr>
      </w:pPr>
      <w:r w:rsidRPr="00811552">
        <w:rPr>
          <w:rFonts w:cstheme="minorHAnsi"/>
          <w:b/>
          <w:bCs/>
          <w:sz w:val="28"/>
          <w:szCs w:val="28"/>
        </w:rPr>
        <w:t>The role and responsibility of the subject leader</w:t>
      </w:r>
    </w:p>
    <w:p w:rsidR="004754F7" w:rsidRPr="00811552" w:rsidRDefault="004754F7" w:rsidP="0036426D">
      <w:pPr>
        <w:autoSpaceDE w:val="0"/>
        <w:autoSpaceDN w:val="0"/>
        <w:adjustRightInd w:val="0"/>
        <w:spacing w:after="0" w:line="240" w:lineRule="auto"/>
        <w:rPr>
          <w:rFonts w:cstheme="minorHAnsi"/>
          <w:b/>
          <w:bCs/>
          <w:sz w:val="12"/>
          <w:szCs w:val="12"/>
        </w:rPr>
      </w:pPr>
    </w:p>
    <w:p w:rsidR="0036426D" w:rsidRPr="00811552" w:rsidRDefault="0036426D" w:rsidP="0036426D">
      <w:pPr>
        <w:pStyle w:val="ListParagraph"/>
        <w:numPr>
          <w:ilvl w:val="0"/>
          <w:numId w:val="13"/>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To support and guide the classroom practice of teachers and support staff</w:t>
      </w:r>
    </w:p>
    <w:p w:rsidR="0036426D" w:rsidRPr="00811552" w:rsidRDefault="0036426D" w:rsidP="0036426D">
      <w:pPr>
        <w:pStyle w:val="ListParagraph"/>
        <w:numPr>
          <w:ilvl w:val="0"/>
          <w:numId w:val="12"/>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To ensure coverage, continuity and progression in planning</w:t>
      </w:r>
    </w:p>
    <w:p w:rsidR="0036426D" w:rsidRPr="00811552" w:rsidRDefault="0036426D" w:rsidP="0036426D">
      <w:pPr>
        <w:pStyle w:val="ListParagraph"/>
        <w:numPr>
          <w:ilvl w:val="0"/>
          <w:numId w:val="11"/>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To monitor and evaluat</w:t>
      </w:r>
      <w:r w:rsidR="004B272E" w:rsidRPr="00811552">
        <w:rPr>
          <w:rFonts w:cstheme="minorHAnsi"/>
          <w:color w:val="000000"/>
          <w:sz w:val="28"/>
          <w:szCs w:val="28"/>
        </w:rPr>
        <w:t>e the effectiveness of English</w:t>
      </w:r>
      <w:r w:rsidRPr="00811552">
        <w:rPr>
          <w:rFonts w:cstheme="minorHAnsi"/>
          <w:color w:val="000000"/>
          <w:sz w:val="28"/>
          <w:szCs w:val="28"/>
        </w:rPr>
        <w:t xml:space="preserve"> teaching and learning</w:t>
      </w:r>
    </w:p>
    <w:p w:rsidR="0036426D" w:rsidRPr="00811552" w:rsidRDefault="0036426D" w:rsidP="0036426D">
      <w:pPr>
        <w:pStyle w:val="ListParagraph"/>
        <w:numPr>
          <w:ilvl w:val="0"/>
          <w:numId w:val="10"/>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To update documentation where necessary</w:t>
      </w:r>
    </w:p>
    <w:p w:rsidR="0036426D" w:rsidRPr="00811552" w:rsidRDefault="0036426D" w:rsidP="0036426D">
      <w:pPr>
        <w:pStyle w:val="ListParagraph"/>
        <w:numPr>
          <w:ilvl w:val="0"/>
          <w:numId w:val="9"/>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 xml:space="preserve">To provide parents with information about </w:t>
      </w:r>
      <w:r w:rsidR="004B272E" w:rsidRPr="00811552">
        <w:rPr>
          <w:rFonts w:cstheme="minorHAnsi"/>
          <w:color w:val="000000"/>
          <w:sz w:val="28"/>
          <w:szCs w:val="28"/>
        </w:rPr>
        <w:t>English</w:t>
      </w:r>
      <w:r w:rsidRPr="00811552">
        <w:rPr>
          <w:rFonts w:cstheme="minorHAnsi"/>
          <w:color w:val="000000"/>
          <w:sz w:val="28"/>
          <w:szCs w:val="28"/>
        </w:rPr>
        <w:t xml:space="preserve"> teaching and learning</w:t>
      </w:r>
    </w:p>
    <w:p w:rsidR="0036426D" w:rsidRPr="00811552" w:rsidRDefault="0036426D" w:rsidP="0036426D">
      <w:pPr>
        <w:pStyle w:val="ListParagraph"/>
        <w:numPr>
          <w:ilvl w:val="0"/>
          <w:numId w:val="9"/>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To produce action plans and manage the budget allocated effectively</w:t>
      </w:r>
    </w:p>
    <w:p w:rsidR="0036426D" w:rsidRPr="00811552" w:rsidRDefault="0036426D" w:rsidP="0036426D">
      <w:pPr>
        <w:pStyle w:val="ListParagraph"/>
        <w:numPr>
          <w:ilvl w:val="0"/>
          <w:numId w:val="9"/>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To liaise and consult with outside agencies where appropriate</w:t>
      </w:r>
    </w:p>
    <w:p w:rsidR="0036426D" w:rsidRPr="00811552" w:rsidRDefault="0036426D" w:rsidP="0036426D">
      <w:pPr>
        <w:pStyle w:val="ListParagraph"/>
        <w:numPr>
          <w:ilvl w:val="0"/>
          <w:numId w:val="9"/>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 xml:space="preserve">To review regularly the contribution made by </w:t>
      </w:r>
      <w:r w:rsidR="004B272E" w:rsidRPr="00811552">
        <w:rPr>
          <w:rFonts w:cstheme="minorHAnsi"/>
          <w:color w:val="000000"/>
          <w:sz w:val="28"/>
          <w:szCs w:val="28"/>
        </w:rPr>
        <w:t>English</w:t>
      </w:r>
      <w:r w:rsidRPr="00811552">
        <w:rPr>
          <w:rFonts w:cstheme="minorHAnsi"/>
          <w:color w:val="000000"/>
          <w:sz w:val="28"/>
          <w:szCs w:val="28"/>
        </w:rPr>
        <w:t xml:space="preserve"> to a meaningful curriculum</w:t>
      </w:r>
    </w:p>
    <w:p w:rsidR="00B11420" w:rsidRPr="00811552" w:rsidRDefault="00B11420" w:rsidP="00B11420">
      <w:pPr>
        <w:pStyle w:val="NoSpacing"/>
        <w:ind w:left="720"/>
        <w:rPr>
          <w:rFonts w:cstheme="minorHAnsi"/>
          <w:sz w:val="28"/>
          <w:szCs w:val="28"/>
        </w:rPr>
      </w:pPr>
    </w:p>
    <w:p w:rsidR="008B4B27" w:rsidRPr="00811552" w:rsidRDefault="008B4B27" w:rsidP="0092489F">
      <w:pPr>
        <w:rPr>
          <w:rFonts w:cstheme="minorHAnsi"/>
          <w:b/>
          <w:sz w:val="28"/>
          <w:szCs w:val="28"/>
        </w:rPr>
      </w:pPr>
      <w:r w:rsidRPr="00811552">
        <w:rPr>
          <w:rFonts w:cstheme="minorHAnsi"/>
          <w:b/>
          <w:sz w:val="28"/>
          <w:szCs w:val="28"/>
        </w:rPr>
        <w:t>Assessment</w:t>
      </w:r>
    </w:p>
    <w:p w:rsidR="00640F43" w:rsidRPr="00811552" w:rsidRDefault="0092489F" w:rsidP="00640F43">
      <w:pPr>
        <w:autoSpaceDE w:val="0"/>
        <w:autoSpaceDN w:val="0"/>
        <w:adjustRightInd w:val="0"/>
        <w:spacing w:after="0" w:line="240" w:lineRule="auto"/>
        <w:rPr>
          <w:rFonts w:cstheme="minorHAnsi"/>
          <w:color w:val="000000"/>
          <w:sz w:val="28"/>
          <w:szCs w:val="28"/>
        </w:rPr>
      </w:pPr>
      <w:r w:rsidRPr="00811552">
        <w:rPr>
          <w:rFonts w:cstheme="minorHAnsi"/>
          <w:bCs/>
          <w:sz w:val="28"/>
          <w:szCs w:val="28"/>
        </w:rPr>
        <w:t xml:space="preserve">Assessment for learning will take place on a continual basis using techniques such as </w:t>
      </w:r>
      <w:r w:rsidR="00640F43">
        <w:rPr>
          <w:rFonts w:cstheme="minorHAnsi"/>
          <w:bCs/>
          <w:sz w:val="28"/>
          <w:szCs w:val="28"/>
        </w:rPr>
        <w:t xml:space="preserve">regular marking and feedback, </w:t>
      </w:r>
      <w:r w:rsidRPr="00811552">
        <w:rPr>
          <w:rFonts w:cstheme="minorHAnsi"/>
          <w:bCs/>
          <w:sz w:val="28"/>
          <w:szCs w:val="28"/>
        </w:rPr>
        <w:t>teacher ob</w:t>
      </w:r>
      <w:r w:rsidR="005A36D5" w:rsidRPr="00811552">
        <w:rPr>
          <w:rFonts w:cstheme="minorHAnsi"/>
          <w:bCs/>
          <w:sz w:val="28"/>
          <w:szCs w:val="28"/>
        </w:rPr>
        <w:t xml:space="preserve">servation, group discussions, questioning and </w:t>
      </w:r>
      <w:r w:rsidR="002753D3" w:rsidRPr="00811552">
        <w:rPr>
          <w:rFonts w:cstheme="minorHAnsi"/>
          <w:bCs/>
          <w:sz w:val="28"/>
          <w:szCs w:val="28"/>
        </w:rPr>
        <w:t>formative and summative assessments.</w:t>
      </w:r>
      <w:r w:rsidR="006D25BB" w:rsidRPr="00811552">
        <w:rPr>
          <w:rFonts w:cstheme="minorHAnsi"/>
          <w:bCs/>
          <w:sz w:val="28"/>
          <w:szCs w:val="28"/>
        </w:rPr>
        <w:t xml:space="preserve">  </w:t>
      </w:r>
      <w:r w:rsidR="00640F43" w:rsidRPr="00811552">
        <w:rPr>
          <w:rFonts w:cstheme="minorHAnsi"/>
          <w:color w:val="000000"/>
          <w:sz w:val="28"/>
          <w:szCs w:val="28"/>
        </w:rPr>
        <w:t xml:space="preserve">Marking and feedback will take place in accordance with our ‘Marking and Feedback’ policy. </w:t>
      </w:r>
      <w:r w:rsidR="00640F43">
        <w:rPr>
          <w:rFonts w:cstheme="minorHAnsi"/>
          <w:color w:val="000000"/>
          <w:sz w:val="28"/>
          <w:szCs w:val="28"/>
        </w:rPr>
        <w:t xml:space="preserve">  </w:t>
      </w:r>
    </w:p>
    <w:p w:rsidR="00F61DA7" w:rsidRPr="00811552" w:rsidRDefault="006D25BB" w:rsidP="0092489F">
      <w:pPr>
        <w:autoSpaceDE w:val="0"/>
        <w:autoSpaceDN w:val="0"/>
        <w:adjustRightInd w:val="0"/>
        <w:spacing w:after="0" w:line="240" w:lineRule="auto"/>
        <w:rPr>
          <w:rFonts w:cstheme="minorHAnsi"/>
          <w:color w:val="000000"/>
          <w:sz w:val="28"/>
          <w:szCs w:val="28"/>
        </w:rPr>
      </w:pPr>
      <w:r w:rsidRPr="00811552">
        <w:rPr>
          <w:rFonts w:cstheme="minorHAnsi"/>
          <w:bCs/>
          <w:sz w:val="28"/>
          <w:szCs w:val="28"/>
        </w:rPr>
        <w:t xml:space="preserve">Cross curricular writing will </w:t>
      </w:r>
      <w:r w:rsidR="00230F9A" w:rsidRPr="00811552">
        <w:rPr>
          <w:rFonts w:cstheme="minorHAnsi"/>
          <w:bCs/>
          <w:sz w:val="28"/>
          <w:szCs w:val="28"/>
        </w:rPr>
        <w:t xml:space="preserve">also </w:t>
      </w:r>
      <w:r w:rsidRPr="00811552">
        <w:rPr>
          <w:rFonts w:cstheme="minorHAnsi"/>
          <w:bCs/>
          <w:sz w:val="28"/>
          <w:szCs w:val="28"/>
        </w:rPr>
        <w:t xml:space="preserve">be used to inform assessment. </w:t>
      </w:r>
      <w:r w:rsidR="00230F9A" w:rsidRPr="00811552">
        <w:rPr>
          <w:rFonts w:cstheme="minorHAnsi"/>
          <w:bCs/>
          <w:sz w:val="28"/>
          <w:szCs w:val="28"/>
        </w:rPr>
        <w:t xml:space="preserve"> </w:t>
      </w:r>
      <w:r w:rsidR="00F61DA7" w:rsidRPr="00811552">
        <w:rPr>
          <w:rFonts w:cstheme="minorHAnsi"/>
          <w:color w:val="000000"/>
          <w:sz w:val="28"/>
          <w:szCs w:val="28"/>
        </w:rPr>
        <w:t>Teachers will work within and across year groups</w:t>
      </w:r>
      <w:r w:rsidRPr="00811552">
        <w:rPr>
          <w:rFonts w:cstheme="minorHAnsi"/>
          <w:color w:val="000000"/>
          <w:sz w:val="28"/>
          <w:szCs w:val="28"/>
        </w:rPr>
        <w:t xml:space="preserve"> and with other school</w:t>
      </w:r>
      <w:r w:rsidR="00F61DA7" w:rsidRPr="00811552">
        <w:rPr>
          <w:rFonts w:cstheme="minorHAnsi"/>
          <w:color w:val="000000"/>
          <w:sz w:val="28"/>
          <w:szCs w:val="28"/>
        </w:rPr>
        <w:t xml:space="preserve"> to monitor, evaluate and </w:t>
      </w:r>
      <w:r w:rsidR="00C15781" w:rsidRPr="00811552">
        <w:rPr>
          <w:rFonts w:cstheme="minorHAnsi"/>
          <w:color w:val="000000"/>
          <w:sz w:val="28"/>
          <w:szCs w:val="28"/>
        </w:rPr>
        <w:t>compare asses</w:t>
      </w:r>
      <w:r w:rsidR="00811552" w:rsidRPr="00811552">
        <w:rPr>
          <w:rFonts w:cstheme="minorHAnsi"/>
          <w:color w:val="000000"/>
          <w:sz w:val="28"/>
          <w:szCs w:val="28"/>
        </w:rPr>
        <w:t xml:space="preserve">sments made on a regular basis.  </w:t>
      </w:r>
    </w:p>
    <w:p w:rsidR="00811552" w:rsidRPr="00811552" w:rsidRDefault="00811552" w:rsidP="0092489F">
      <w:pPr>
        <w:autoSpaceDE w:val="0"/>
        <w:autoSpaceDN w:val="0"/>
        <w:adjustRightInd w:val="0"/>
        <w:spacing w:after="0" w:line="240" w:lineRule="auto"/>
        <w:rPr>
          <w:rFonts w:cstheme="minorHAnsi"/>
          <w:color w:val="000000"/>
          <w:sz w:val="28"/>
          <w:szCs w:val="28"/>
        </w:rPr>
      </w:pPr>
    </w:p>
    <w:p w:rsidR="00C93EDB" w:rsidRPr="00811552" w:rsidRDefault="00C93EDB" w:rsidP="00C93EDB">
      <w:pPr>
        <w:spacing w:after="0" w:line="240" w:lineRule="auto"/>
        <w:rPr>
          <w:rFonts w:cstheme="minorHAnsi"/>
          <w:iCs/>
          <w:color w:val="000000"/>
          <w:sz w:val="28"/>
          <w:szCs w:val="28"/>
          <w:shd w:val="clear" w:color="auto" w:fill="FFFFFF"/>
        </w:rPr>
      </w:pPr>
      <w:r w:rsidRPr="00811552">
        <w:rPr>
          <w:rFonts w:cstheme="minorHAnsi"/>
          <w:iCs/>
          <w:sz w:val="28"/>
          <w:szCs w:val="28"/>
          <w:shd w:val="clear" w:color="auto" w:fill="FFFFFF"/>
        </w:rPr>
        <w:t>Formal assessments of reading, writing and spelling are carried out in both Key Stage 1 and 2 as part of a twelve-weekly</w:t>
      </w:r>
      <w:r w:rsidR="00230F9A" w:rsidRPr="00811552">
        <w:rPr>
          <w:rFonts w:cstheme="minorHAnsi"/>
          <w:iCs/>
          <w:sz w:val="28"/>
          <w:szCs w:val="28"/>
          <w:shd w:val="clear" w:color="auto" w:fill="FFFFFF"/>
        </w:rPr>
        <w:t xml:space="preserve"> assessment cycle. </w:t>
      </w:r>
      <w:r w:rsidRPr="00811552">
        <w:rPr>
          <w:rFonts w:cstheme="minorHAnsi"/>
          <w:iCs/>
          <w:sz w:val="28"/>
          <w:szCs w:val="28"/>
          <w:shd w:val="clear" w:color="auto" w:fill="FFFFFF"/>
        </w:rPr>
        <w:t xml:space="preserve"> The results are analysed and inform </w:t>
      </w:r>
      <w:r w:rsidRPr="00811552">
        <w:rPr>
          <w:rFonts w:cstheme="minorHAnsi"/>
          <w:iCs/>
          <w:color w:val="000000"/>
          <w:sz w:val="28"/>
          <w:szCs w:val="28"/>
          <w:shd w:val="clear" w:color="auto" w:fill="FFFFFF"/>
        </w:rPr>
        <w:t>reports to parents, target setting for children and a teacher's future planning.</w:t>
      </w:r>
    </w:p>
    <w:p w:rsidR="00811552" w:rsidRPr="00811552" w:rsidRDefault="00811552" w:rsidP="00C93EDB">
      <w:pPr>
        <w:spacing w:after="0" w:line="240" w:lineRule="auto"/>
        <w:rPr>
          <w:rFonts w:cstheme="minorHAnsi"/>
          <w:b/>
          <w:color w:val="FF0000"/>
          <w:sz w:val="28"/>
          <w:szCs w:val="28"/>
          <w:u w:val="single"/>
        </w:rPr>
      </w:pPr>
    </w:p>
    <w:p w:rsidR="00C93EDB" w:rsidRPr="00811552" w:rsidRDefault="00640F43" w:rsidP="00C93EDB">
      <w:pPr>
        <w:spacing w:after="0" w:line="240" w:lineRule="auto"/>
        <w:rPr>
          <w:rFonts w:cstheme="minorHAnsi"/>
          <w:sz w:val="28"/>
          <w:szCs w:val="28"/>
        </w:rPr>
      </w:pPr>
      <w:r>
        <w:rPr>
          <w:rFonts w:cstheme="minorHAnsi"/>
          <w:sz w:val="28"/>
          <w:szCs w:val="28"/>
        </w:rPr>
        <w:t>Reading, w</w:t>
      </w:r>
      <w:r w:rsidR="00C93EDB" w:rsidRPr="00811552">
        <w:rPr>
          <w:rFonts w:cstheme="minorHAnsi"/>
          <w:sz w:val="28"/>
          <w:szCs w:val="28"/>
        </w:rPr>
        <w:t>riting</w:t>
      </w:r>
      <w:r>
        <w:rPr>
          <w:rFonts w:cstheme="minorHAnsi"/>
          <w:sz w:val="28"/>
          <w:szCs w:val="28"/>
        </w:rPr>
        <w:t xml:space="preserve"> and spelling, punctuation and grammar</w:t>
      </w:r>
      <w:r w:rsidR="00C93EDB" w:rsidRPr="00811552">
        <w:rPr>
          <w:rFonts w:cstheme="minorHAnsi"/>
          <w:sz w:val="28"/>
          <w:szCs w:val="28"/>
        </w:rPr>
        <w:t xml:space="preserve"> is assessed using the new N</w:t>
      </w:r>
      <w:r w:rsidR="00230F9A" w:rsidRPr="00811552">
        <w:rPr>
          <w:rFonts w:cstheme="minorHAnsi"/>
          <w:sz w:val="28"/>
          <w:szCs w:val="28"/>
        </w:rPr>
        <w:t xml:space="preserve">ational </w:t>
      </w:r>
      <w:r w:rsidR="00C93EDB" w:rsidRPr="00811552">
        <w:rPr>
          <w:rFonts w:cstheme="minorHAnsi"/>
          <w:sz w:val="28"/>
          <w:szCs w:val="28"/>
        </w:rPr>
        <w:t>C</w:t>
      </w:r>
      <w:r w:rsidR="00230F9A" w:rsidRPr="00811552">
        <w:rPr>
          <w:rFonts w:cstheme="minorHAnsi"/>
          <w:sz w:val="28"/>
          <w:szCs w:val="28"/>
        </w:rPr>
        <w:t>urriculum</w:t>
      </w:r>
      <w:r w:rsidR="00C93EDB" w:rsidRPr="00811552">
        <w:rPr>
          <w:rFonts w:cstheme="minorHAnsi"/>
          <w:sz w:val="28"/>
          <w:szCs w:val="28"/>
        </w:rPr>
        <w:t xml:space="preserve"> descriptors</w:t>
      </w:r>
      <w:r w:rsidR="00230F9A" w:rsidRPr="00811552">
        <w:rPr>
          <w:rFonts w:cstheme="minorHAnsi"/>
          <w:sz w:val="28"/>
          <w:szCs w:val="28"/>
        </w:rPr>
        <w:t xml:space="preserve"> and they </w:t>
      </w:r>
      <w:r w:rsidR="00C93EDB" w:rsidRPr="00811552">
        <w:rPr>
          <w:rFonts w:cstheme="minorHAnsi"/>
          <w:sz w:val="28"/>
          <w:szCs w:val="28"/>
        </w:rPr>
        <w:t>are tracked using STAT’s grids.</w:t>
      </w:r>
    </w:p>
    <w:p w:rsidR="00640F43" w:rsidRDefault="00640F43" w:rsidP="00C93EDB">
      <w:pPr>
        <w:spacing w:after="0" w:line="240" w:lineRule="auto"/>
        <w:rPr>
          <w:rFonts w:cstheme="minorHAnsi"/>
          <w:sz w:val="28"/>
          <w:szCs w:val="28"/>
        </w:rPr>
      </w:pPr>
    </w:p>
    <w:p w:rsidR="00C93EDB" w:rsidRPr="00811552" w:rsidRDefault="00C93EDB" w:rsidP="00C93EDB">
      <w:pPr>
        <w:spacing w:after="0" w:line="240" w:lineRule="auto"/>
        <w:rPr>
          <w:rFonts w:cstheme="minorHAnsi"/>
          <w:sz w:val="28"/>
          <w:szCs w:val="28"/>
        </w:rPr>
      </w:pPr>
      <w:r w:rsidRPr="00811552">
        <w:rPr>
          <w:rFonts w:cstheme="minorHAnsi"/>
          <w:sz w:val="28"/>
          <w:szCs w:val="28"/>
        </w:rPr>
        <w:t>All staff attend moderating sessions within school and some staff attend external moderation sessions.</w:t>
      </w:r>
    </w:p>
    <w:p w:rsidR="00640F43" w:rsidRDefault="00640F43" w:rsidP="00C93EDB">
      <w:pPr>
        <w:spacing w:after="0" w:line="240" w:lineRule="auto"/>
        <w:rPr>
          <w:rFonts w:cstheme="minorHAnsi"/>
          <w:iCs/>
          <w:color w:val="000000"/>
          <w:sz w:val="28"/>
          <w:szCs w:val="28"/>
          <w:shd w:val="clear" w:color="auto" w:fill="FFFFFF"/>
        </w:rPr>
      </w:pPr>
    </w:p>
    <w:p w:rsidR="00640F43" w:rsidRPr="00811552" w:rsidRDefault="00C93EDB" w:rsidP="00640F43">
      <w:pPr>
        <w:autoSpaceDE w:val="0"/>
        <w:autoSpaceDN w:val="0"/>
        <w:adjustRightInd w:val="0"/>
        <w:spacing w:after="0" w:line="240" w:lineRule="auto"/>
        <w:rPr>
          <w:rFonts w:cstheme="minorHAnsi"/>
          <w:color w:val="000000"/>
          <w:sz w:val="28"/>
          <w:szCs w:val="28"/>
        </w:rPr>
      </w:pPr>
      <w:r w:rsidRPr="00811552">
        <w:rPr>
          <w:rFonts w:cstheme="minorHAnsi"/>
          <w:iCs/>
          <w:color w:val="000000"/>
          <w:sz w:val="28"/>
          <w:szCs w:val="28"/>
          <w:shd w:val="clear" w:color="auto" w:fill="FFFFFF"/>
        </w:rPr>
        <w:t xml:space="preserve">Children's progress in English is </w:t>
      </w:r>
      <w:r w:rsidR="00230F9A" w:rsidRPr="00811552">
        <w:rPr>
          <w:rFonts w:cstheme="minorHAnsi"/>
          <w:iCs/>
          <w:color w:val="000000"/>
          <w:sz w:val="28"/>
          <w:szCs w:val="28"/>
          <w:shd w:val="clear" w:color="auto" w:fill="FFFFFF"/>
        </w:rPr>
        <w:t xml:space="preserve">also </w:t>
      </w:r>
      <w:r w:rsidRPr="00811552">
        <w:rPr>
          <w:rFonts w:cstheme="minorHAnsi"/>
          <w:iCs/>
          <w:color w:val="000000"/>
          <w:sz w:val="28"/>
          <w:szCs w:val="28"/>
          <w:shd w:val="clear" w:color="auto" w:fill="FFFFFF"/>
        </w:rPr>
        <w:t>assessed using nationally prescribed tests with the Phonics Screening test ta</w:t>
      </w:r>
      <w:r w:rsidR="00230F9A" w:rsidRPr="00811552">
        <w:rPr>
          <w:rFonts w:cstheme="minorHAnsi"/>
          <w:iCs/>
          <w:color w:val="000000"/>
          <w:sz w:val="28"/>
          <w:szCs w:val="28"/>
          <w:shd w:val="clear" w:color="auto" w:fill="FFFFFF"/>
        </w:rPr>
        <w:t xml:space="preserve">king place at the end of Year 1, </w:t>
      </w:r>
      <w:r w:rsidRPr="00811552">
        <w:rPr>
          <w:rFonts w:cstheme="minorHAnsi"/>
          <w:iCs/>
          <w:color w:val="000000"/>
          <w:sz w:val="28"/>
          <w:szCs w:val="28"/>
          <w:shd w:val="clear" w:color="auto" w:fill="FFFFFF"/>
        </w:rPr>
        <w:t>as well as the end of Key Stage 1 and Key Stage 2 SATs.</w:t>
      </w:r>
      <w:r w:rsidR="00640F43">
        <w:rPr>
          <w:rFonts w:cstheme="minorHAnsi"/>
          <w:iCs/>
          <w:color w:val="000000"/>
          <w:sz w:val="28"/>
          <w:szCs w:val="28"/>
          <w:shd w:val="clear" w:color="auto" w:fill="FFFFFF"/>
        </w:rPr>
        <w:t xml:space="preserve">  </w:t>
      </w:r>
      <w:r w:rsidR="00640F43" w:rsidRPr="00811552">
        <w:rPr>
          <w:rFonts w:cstheme="minorHAnsi"/>
          <w:color w:val="000000"/>
          <w:sz w:val="28"/>
          <w:szCs w:val="28"/>
        </w:rPr>
        <w:t xml:space="preserve">Children in Year 2 and Year 6 will undertake SATs tests in reading, spelling, punctuation and grammar and teacher assessment in writing.  Children in KS1 and KS2 will undertake optional standardised tests in reading and spelling punctuation and grammar at the end of a year. </w:t>
      </w:r>
    </w:p>
    <w:p w:rsidR="00C93EDB" w:rsidRPr="00811552" w:rsidRDefault="00C93EDB" w:rsidP="00C93EDB">
      <w:pPr>
        <w:spacing w:after="0" w:line="240" w:lineRule="auto"/>
        <w:rPr>
          <w:rFonts w:cstheme="minorHAnsi"/>
          <w:sz w:val="28"/>
          <w:szCs w:val="28"/>
        </w:rPr>
      </w:pPr>
    </w:p>
    <w:p w:rsidR="00C93EDB" w:rsidRPr="00811552" w:rsidRDefault="00C93EDB" w:rsidP="00C93EDB">
      <w:pPr>
        <w:spacing w:after="0" w:line="240" w:lineRule="auto"/>
        <w:rPr>
          <w:rFonts w:cstheme="minorHAnsi"/>
          <w:sz w:val="28"/>
          <w:szCs w:val="28"/>
        </w:rPr>
      </w:pPr>
      <w:r w:rsidRPr="00811552">
        <w:rPr>
          <w:rFonts w:cstheme="minorHAnsi"/>
          <w:sz w:val="28"/>
          <w:szCs w:val="28"/>
        </w:rPr>
        <w:lastRenderedPageBreak/>
        <w:t xml:space="preserve">End of Key Stage Assessments are analysed by the </w:t>
      </w:r>
      <w:r w:rsidR="00230F9A" w:rsidRPr="00811552">
        <w:rPr>
          <w:rFonts w:cstheme="minorHAnsi"/>
          <w:sz w:val="28"/>
          <w:szCs w:val="28"/>
        </w:rPr>
        <w:t>Subject Lead and Head teacher and f</w:t>
      </w:r>
      <w:r w:rsidRPr="00811552">
        <w:rPr>
          <w:rFonts w:cstheme="minorHAnsi"/>
          <w:sz w:val="28"/>
          <w:szCs w:val="28"/>
        </w:rPr>
        <w:t>ed into the S</w:t>
      </w:r>
      <w:r w:rsidR="00640F43">
        <w:rPr>
          <w:rFonts w:cstheme="minorHAnsi"/>
          <w:sz w:val="28"/>
          <w:szCs w:val="28"/>
        </w:rPr>
        <w:t xml:space="preserve">chool </w:t>
      </w:r>
      <w:r w:rsidRPr="00811552">
        <w:rPr>
          <w:rFonts w:cstheme="minorHAnsi"/>
          <w:sz w:val="28"/>
          <w:szCs w:val="28"/>
        </w:rPr>
        <w:t>I</w:t>
      </w:r>
      <w:r w:rsidR="00640F43">
        <w:rPr>
          <w:rFonts w:cstheme="minorHAnsi"/>
          <w:sz w:val="28"/>
          <w:szCs w:val="28"/>
        </w:rPr>
        <w:t xml:space="preserve">mprovement </w:t>
      </w:r>
      <w:r w:rsidRPr="00811552">
        <w:rPr>
          <w:rFonts w:cstheme="minorHAnsi"/>
          <w:sz w:val="28"/>
          <w:szCs w:val="28"/>
        </w:rPr>
        <w:t>P</w:t>
      </w:r>
      <w:r w:rsidR="00640F43">
        <w:rPr>
          <w:rFonts w:cstheme="minorHAnsi"/>
          <w:sz w:val="28"/>
          <w:szCs w:val="28"/>
        </w:rPr>
        <w:t xml:space="preserve">lan </w:t>
      </w:r>
      <w:r w:rsidRPr="00811552">
        <w:rPr>
          <w:rFonts w:cstheme="minorHAnsi"/>
          <w:sz w:val="28"/>
          <w:szCs w:val="28"/>
        </w:rPr>
        <w:t>and performance management</w:t>
      </w:r>
      <w:r w:rsidR="00230F9A" w:rsidRPr="00811552">
        <w:rPr>
          <w:rFonts w:cstheme="minorHAnsi"/>
          <w:sz w:val="28"/>
          <w:szCs w:val="28"/>
        </w:rPr>
        <w:t xml:space="preserve"> where appropriate</w:t>
      </w:r>
      <w:r w:rsidRPr="00811552">
        <w:rPr>
          <w:rFonts w:cstheme="minorHAnsi"/>
          <w:sz w:val="28"/>
          <w:szCs w:val="28"/>
        </w:rPr>
        <w:t>.</w:t>
      </w:r>
    </w:p>
    <w:p w:rsidR="001B4CBE" w:rsidRPr="00811552" w:rsidRDefault="001B4CBE" w:rsidP="0092489F">
      <w:pPr>
        <w:autoSpaceDE w:val="0"/>
        <w:autoSpaceDN w:val="0"/>
        <w:adjustRightInd w:val="0"/>
        <w:spacing w:after="0" w:line="240" w:lineRule="auto"/>
        <w:rPr>
          <w:rFonts w:cstheme="minorHAnsi"/>
          <w:color w:val="000000"/>
          <w:sz w:val="28"/>
          <w:szCs w:val="28"/>
        </w:rPr>
      </w:pPr>
    </w:p>
    <w:p w:rsidR="0092489F" w:rsidRPr="00811552" w:rsidRDefault="0092489F" w:rsidP="0092489F">
      <w:p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 xml:space="preserve">Reporting to parents will occur annually in the form of a written report at the end of the year, and through </w:t>
      </w:r>
      <w:r w:rsidR="00811552" w:rsidRPr="00811552">
        <w:rPr>
          <w:rFonts w:cstheme="minorHAnsi"/>
          <w:color w:val="000000"/>
          <w:sz w:val="28"/>
          <w:szCs w:val="28"/>
        </w:rPr>
        <w:t xml:space="preserve">termly </w:t>
      </w:r>
      <w:r w:rsidRPr="00811552">
        <w:rPr>
          <w:rFonts w:cstheme="minorHAnsi"/>
          <w:color w:val="000000"/>
          <w:sz w:val="28"/>
          <w:szCs w:val="28"/>
        </w:rPr>
        <w:t>‘Parent Consultation Meetings</w:t>
      </w:r>
      <w:r w:rsidR="001B4CBE" w:rsidRPr="00811552">
        <w:rPr>
          <w:rFonts w:cstheme="minorHAnsi"/>
          <w:color w:val="000000"/>
          <w:sz w:val="28"/>
          <w:szCs w:val="28"/>
        </w:rPr>
        <w:t>’</w:t>
      </w:r>
      <w:r w:rsidRPr="00811552">
        <w:rPr>
          <w:rFonts w:cstheme="minorHAnsi"/>
          <w:color w:val="000000"/>
          <w:sz w:val="28"/>
          <w:szCs w:val="28"/>
        </w:rPr>
        <w:t>.</w:t>
      </w:r>
      <w:r w:rsidR="00F61DA7" w:rsidRPr="00811552">
        <w:rPr>
          <w:rFonts w:cstheme="minorHAnsi"/>
          <w:color w:val="000000"/>
          <w:sz w:val="28"/>
          <w:szCs w:val="28"/>
        </w:rPr>
        <w:t xml:space="preserve"> </w:t>
      </w:r>
    </w:p>
    <w:p w:rsidR="00F61DA7" w:rsidRPr="00811552" w:rsidRDefault="00F61DA7" w:rsidP="0092489F">
      <w:pPr>
        <w:autoSpaceDE w:val="0"/>
        <w:autoSpaceDN w:val="0"/>
        <w:adjustRightInd w:val="0"/>
        <w:spacing w:after="0" w:line="240" w:lineRule="auto"/>
        <w:rPr>
          <w:rFonts w:cstheme="minorHAnsi"/>
          <w:color w:val="000000"/>
          <w:sz w:val="28"/>
          <w:szCs w:val="28"/>
        </w:rPr>
      </w:pPr>
    </w:p>
    <w:p w:rsidR="004754F7" w:rsidRPr="00811552" w:rsidRDefault="00F61DA7" w:rsidP="0092489F">
      <w:pPr>
        <w:autoSpaceDE w:val="0"/>
        <w:autoSpaceDN w:val="0"/>
        <w:adjustRightInd w:val="0"/>
        <w:spacing w:after="0" w:line="240" w:lineRule="auto"/>
        <w:rPr>
          <w:rFonts w:cstheme="minorHAnsi"/>
          <w:b/>
          <w:color w:val="000000"/>
          <w:sz w:val="28"/>
          <w:szCs w:val="28"/>
        </w:rPr>
      </w:pPr>
      <w:r w:rsidRPr="00811552">
        <w:rPr>
          <w:rFonts w:cstheme="minorHAnsi"/>
          <w:color w:val="000000"/>
          <w:sz w:val="28"/>
          <w:szCs w:val="28"/>
        </w:rPr>
        <w:t xml:space="preserve"> </w:t>
      </w:r>
      <w:r w:rsidR="004754F7" w:rsidRPr="00811552">
        <w:rPr>
          <w:rFonts w:cstheme="minorHAnsi"/>
          <w:b/>
          <w:color w:val="000000"/>
          <w:sz w:val="28"/>
          <w:szCs w:val="28"/>
        </w:rPr>
        <w:t>Monitoring and evaluation</w:t>
      </w:r>
    </w:p>
    <w:p w:rsidR="0092489F" w:rsidRPr="00811552" w:rsidRDefault="0092489F" w:rsidP="0092489F">
      <w:p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 xml:space="preserve"> </w:t>
      </w:r>
    </w:p>
    <w:p w:rsidR="0092489F" w:rsidRPr="00811552" w:rsidRDefault="0092489F" w:rsidP="0092489F">
      <w:p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 xml:space="preserve">The </w:t>
      </w:r>
      <w:r w:rsidR="00CF1E1F" w:rsidRPr="00811552">
        <w:rPr>
          <w:rFonts w:cstheme="minorHAnsi"/>
          <w:color w:val="000000"/>
          <w:sz w:val="28"/>
          <w:szCs w:val="28"/>
        </w:rPr>
        <w:t>English</w:t>
      </w:r>
      <w:r w:rsidRPr="00811552">
        <w:rPr>
          <w:rFonts w:cstheme="minorHAnsi"/>
          <w:color w:val="000000"/>
          <w:sz w:val="28"/>
          <w:szCs w:val="28"/>
        </w:rPr>
        <w:t xml:space="preserve"> leader monitors teaching, learning and progress by:</w:t>
      </w:r>
    </w:p>
    <w:p w:rsidR="004754F7" w:rsidRPr="00811552" w:rsidRDefault="004754F7" w:rsidP="0092489F">
      <w:pPr>
        <w:autoSpaceDE w:val="0"/>
        <w:autoSpaceDN w:val="0"/>
        <w:adjustRightInd w:val="0"/>
        <w:spacing w:after="0" w:line="240" w:lineRule="auto"/>
        <w:rPr>
          <w:rFonts w:cstheme="minorHAnsi"/>
          <w:color w:val="000000"/>
          <w:sz w:val="28"/>
          <w:szCs w:val="28"/>
        </w:rPr>
      </w:pPr>
    </w:p>
    <w:p w:rsidR="00CF1E1F" w:rsidRPr="00811552" w:rsidRDefault="0092489F" w:rsidP="00CF1E1F">
      <w:pPr>
        <w:pStyle w:val="ListParagraph"/>
        <w:numPr>
          <w:ilvl w:val="1"/>
          <w:numId w:val="10"/>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Infor</w:t>
      </w:r>
      <w:r w:rsidR="001B4CBE" w:rsidRPr="00811552">
        <w:rPr>
          <w:rFonts w:cstheme="minorHAnsi"/>
          <w:color w:val="000000"/>
          <w:sz w:val="28"/>
          <w:szCs w:val="28"/>
        </w:rPr>
        <w:t>mal discussions with teachers, TA</w:t>
      </w:r>
      <w:r w:rsidRPr="00811552">
        <w:rPr>
          <w:rFonts w:cstheme="minorHAnsi"/>
          <w:color w:val="000000"/>
          <w:sz w:val="28"/>
          <w:szCs w:val="28"/>
        </w:rPr>
        <w:t>s and children</w:t>
      </w:r>
    </w:p>
    <w:p w:rsidR="001B4CBE" w:rsidRPr="00811552" w:rsidRDefault="001B4CBE" w:rsidP="00CF1E1F">
      <w:pPr>
        <w:pStyle w:val="ListParagraph"/>
        <w:numPr>
          <w:ilvl w:val="1"/>
          <w:numId w:val="10"/>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Pupil surveys</w:t>
      </w:r>
    </w:p>
    <w:p w:rsidR="0092489F" w:rsidRPr="00811552" w:rsidRDefault="0092489F" w:rsidP="00CF1E1F">
      <w:pPr>
        <w:pStyle w:val="ListParagraph"/>
        <w:numPr>
          <w:ilvl w:val="1"/>
          <w:numId w:val="10"/>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An annual resource audit</w:t>
      </w:r>
    </w:p>
    <w:p w:rsidR="0092489F" w:rsidRPr="00811552" w:rsidRDefault="0092489F" w:rsidP="00CF1E1F">
      <w:pPr>
        <w:pStyle w:val="ListParagraph"/>
        <w:numPr>
          <w:ilvl w:val="1"/>
          <w:numId w:val="10"/>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Planning and work scrutiny</w:t>
      </w:r>
    </w:p>
    <w:p w:rsidR="001B4CBE" w:rsidRPr="00811552" w:rsidRDefault="001B4CBE" w:rsidP="00CF1E1F">
      <w:pPr>
        <w:pStyle w:val="ListParagraph"/>
        <w:numPr>
          <w:ilvl w:val="1"/>
          <w:numId w:val="10"/>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Pupil Progress Meetings</w:t>
      </w:r>
    </w:p>
    <w:p w:rsidR="0092489F" w:rsidRPr="00811552" w:rsidRDefault="0092489F" w:rsidP="00CF1E1F">
      <w:pPr>
        <w:pStyle w:val="ListParagraph"/>
        <w:numPr>
          <w:ilvl w:val="1"/>
          <w:numId w:val="10"/>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Observing lessons</w:t>
      </w:r>
    </w:p>
    <w:p w:rsidR="00CF1E1F" w:rsidRPr="00811552" w:rsidRDefault="00CF1E1F" w:rsidP="00CF1E1F">
      <w:pPr>
        <w:pStyle w:val="ListParagraph"/>
        <w:numPr>
          <w:ilvl w:val="1"/>
          <w:numId w:val="10"/>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 xml:space="preserve">Using the schools tracking system to analyse </w:t>
      </w:r>
      <w:r w:rsidR="00811552" w:rsidRPr="00811552">
        <w:rPr>
          <w:rFonts w:cstheme="minorHAnsi"/>
          <w:color w:val="000000"/>
          <w:sz w:val="28"/>
          <w:szCs w:val="28"/>
        </w:rPr>
        <w:t xml:space="preserve">and scrutinise </w:t>
      </w:r>
      <w:r w:rsidRPr="00811552">
        <w:rPr>
          <w:rFonts w:cstheme="minorHAnsi"/>
          <w:color w:val="000000"/>
          <w:sz w:val="28"/>
          <w:szCs w:val="28"/>
        </w:rPr>
        <w:t>data.</w:t>
      </w:r>
    </w:p>
    <w:p w:rsidR="00D67642" w:rsidRPr="00811552" w:rsidRDefault="00D67642" w:rsidP="004754F7">
      <w:pPr>
        <w:autoSpaceDE w:val="0"/>
        <w:autoSpaceDN w:val="0"/>
        <w:adjustRightInd w:val="0"/>
        <w:spacing w:after="0" w:line="240" w:lineRule="auto"/>
        <w:rPr>
          <w:rFonts w:cstheme="minorHAnsi"/>
          <w:b/>
          <w:bCs/>
          <w:sz w:val="28"/>
          <w:szCs w:val="28"/>
        </w:rPr>
      </w:pPr>
    </w:p>
    <w:p w:rsidR="004754F7" w:rsidRPr="00811552" w:rsidRDefault="004754F7" w:rsidP="00393439">
      <w:pPr>
        <w:autoSpaceDE w:val="0"/>
        <w:autoSpaceDN w:val="0"/>
        <w:adjustRightInd w:val="0"/>
        <w:spacing w:after="0" w:line="240" w:lineRule="auto"/>
        <w:rPr>
          <w:rFonts w:cstheme="minorHAnsi"/>
          <w:b/>
          <w:bCs/>
          <w:sz w:val="28"/>
          <w:szCs w:val="28"/>
        </w:rPr>
      </w:pPr>
      <w:r w:rsidRPr="00811552">
        <w:rPr>
          <w:rFonts w:cstheme="minorHAnsi"/>
          <w:b/>
          <w:bCs/>
          <w:sz w:val="28"/>
          <w:szCs w:val="28"/>
        </w:rPr>
        <w:t>Resources</w:t>
      </w:r>
    </w:p>
    <w:p w:rsidR="00BC5739" w:rsidRPr="00811552" w:rsidRDefault="001B4CBE" w:rsidP="00BC5739">
      <w:pPr>
        <w:pStyle w:val="ListParagraph"/>
        <w:numPr>
          <w:ilvl w:val="0"/>
          <w:numId w:val="24"/>
        </w:numPr>
        <w:rPr>
          <w:rFonts w:cstheme="minorHAnsi"/>
          <w:b/>
          <w:sz w:val="28"/>
          <w:szCs w:val="28"/>
        </w:rPr>
      </w:pPr>
      <w:r w:rsidRPr="00811552">
        <w:rPr>
          <w:rFonts w:cstheme="minorHAnsi"/>
          <w:sz w:val="28"/>
          <w:szCs w:val="28"/>
        </w:rPr>
        <w:t>Appropriate r</w:t>
      </w:r>
      <w:r w:rsidR="00BC5739" w:rsidRPr="00811552">
        <w:rPr>
          <w:rFonts w:cstheme="minorHAnsi"/>
          <w:sz w:val="28"/>
          <w:szCs w:val="28"/>
        </w:rPr>
        <w:t xml:space="preserve">eading books are </w:t>
      </w:r>
      <w:r w:rsidRPr="00811552">
        <w:rPr>
          <w:rFonts w:cstheme="minorHAnsi"/>
          <w:sz w:val="28"/>
          <w:szCs w:val="28"/>
        </w:rPr>
        <w:t>located in each classroom</w:t>
      </w:r>
    </w:p>
    <w:p w:rsidR="00BC5739" w:rsidRPr="00811552" w:rsidRDefault="00BC5739" w:rsidP="00BC5739">
      <w:pPr>
        <w:pStyle w:val="ListParagraph"/>
        <w:numPr>
          <w:ilvl w:val="0"/>
          <w:numId w:val="24"/>
        </w:numPr>
        <w:rPr>
          <w:rFonts w:cstheme="minorHAnsi"/>
          <w:b/>
          <w:sz w:val="28"/>
          <w:szCs w:val="28"/>
        </w:rPr>
      </w:pPr>
      <w:r w:rsidRPr="00811552">
        <w:rPr>
          <w:rFonts w:cstheme="minorHAnsi"/>
          <w:sz w:val="28"/>
          <w:szCs w:val="28"/>
        </w:rPr>
        <w:t>Guided reading books</w:t>
      </w:r>
      <w:r w:rsidR="001B4CBE" w:rsidRPr="00811552">
        <w:rPr>
          <w:rFonts w:cstheme="minorHAnsi"/>
          <w:sz w:val="28"/>
          <w:szCs w:val="28"/>
        </w:rPr>
        <w:t xml:space="preserve"> are located</w:t>
      </w:r>
      <w:r w:rsidR="0026792C" w:rsidRPr="00811552">
        <w:rPr>
          <w:rFonts w:cstheme="minorHAnsi"/>
          <w:sz w:val="28"/>
          <w:szCs w:val="28"/>
        </w:rPr>
        <w:t xml:space="preserve"> in </w:t>
      </w:r>
      <w:r w:rsidR="001B4CBE" w:rsidRPr="00811552">
        <w:rPr>
          <w:rFonts w:cstheme="minorHAnsi"/>
          <w:sz w:val="28"/>
          <w:szCs w:val="28"/>
        </w:rPr>
        <w:t>each classroom</w:t>
      </w:r>
      <w:r w:rsidR="0026792C" w:rsidRPr="00811552">
        <w:rPr>
          <w:rFonts w:cstheme="minorHAnsi"/>
          <w:sz w:val="28"/>
          <w:szCs w:val="28"/>
        </w:rPr>
        <w:t>.</w:t>
      </w:r>
    </w:p>
    <w:p w:rsidR="0026792C" w:rsidRPr="00811552" w:rsidRDefault="0026792C" w:rsidP="00BC5739">
      <w:pPr>
        <w:pStyle w:val="ListParagraph"/>
        <w:numPr>
          <w:ilvl w:val="0"/>
          <w:numId w:val="24"/>
        </w:numPr>
        <w:rPr>
          <w:rFonts w:cstheme="minorHAnsi"/>
          <w:b/>
          <w:sz w:val="28"/>
          <w:szCs w:val="28"/>
        </w:rPr>
      </w:pPr>
      <w:r w:rsidRPr="00811552">
        <w:rPr>
          <w:rFonts w:cstheme="minorHAnsi"/>
          <w:sz w:val="28"/>
          <w:szCs w:val="28"/>
        </w:rPr>
        <w:t xml:space="preserve">Dictionaries and thesauruses are </w:t>
      </w:r>
      <w:r w:rsidR="001B4CBE" w:rsidRPr="00811552">
        <w:rPr>
          <w:rFonts w:cstheme="minorHAnsi"/>
          <w:sz w:val="28"/>
          <w:szCs w:val="28"/>
        </w:rPr>
        <w:t>stored</w:t>
      </w:r>
      <w:r w:rsidRPr="00811552">
        <w:rPr>
          <w:rFonts w:cstheme="minorHAnsi"/>
          <w:sz w:val="28"/>
          <w:szCs w:val="28"/>
        </w:rPr>
        <w:t xml:space="preserve"> in </w:t>
      </w:r>
      <w:r w:rsidR="001B4CBE" w:rsidRPr="00811552">
        <w:rPr>
          <w:rFonts w:cstheme="minorHAnsi"/>
          <w:sz w:val="28"/>
          <w:szCs w:val="28"/>
        </w:rPr>
        <w:t>the classroom</w:t>
      </w:r>
      <w:r w:rsidRPr="00811552">
        <w:rPr>
          <w:rFonts w:cstheme="minorHAnsi"/>
          <w:sz w:val="28"/>
          <w:szCs w:val="28"/>
        </w:rPr>
        <w:t>.</w:t>
      </w:r>
    </w:p>
    <w:p w:rsidR="0026792C" w:rsidRPr="00811552" w:rsidRDefault="0026792C" w:rsidP="00BC5739">
      <w:pPr>
        <w:pStyle w:val="ListParagraph"/>
        <w:numPr>
          <w:ilvl w:val="0"/>
          <w:numId w:val="24"/>
        </w:numPr>
        <w:rPr>
          <w:rFonts w:cstheme="minorHAnsi"/>
          <w:b/>
          <w:sz w:val="28"/>
          <w:szCs w:val="28"/>
        </w:rPr>
      </w:pPr>
      <w:r w:rsidRPr="00811552">
        <w:rPr>
          <w:rFonts w:cstheme="minorHAnsi"/>
          <w:sz w:val="28"/>
          <w:szCs w:val="28"/>
        </w:rPr>
        <w:t>‘</w:t>
      </w:r>
      <w:proofErr w:type="spellStart"/>
      <w:r w:rsidRPr="00811552">
        <w:rPr>
          <w:rFonts w:cstheme="minorHAnsi"/>
          <w:sz w:val="28"/>
          <w:szCs w:val="28"/>
        </w:rPr>
        <w:t>Nessy</w:t>
      </w:r>
      <w:proofErr w:type="spellEnd"/>
      <w:r w:rsidRPr="00811552">
        <w:rPr>
          <w:rFonts w:cstheme="minorHAnsi"/>
          <w:sz w:val="28"/>
          <w:szCs w:val="28"/>
        </w:rPr>
        <w:t xml:space="preserve">’ </w:t>
      </w:r>
      <w:r w:rsidR="001B4CBE" w:rsidRPr="00811552">
        <w:rPr>
          <w:rFonts w:cstheme="minorHAnsi"/>
          <w:sz w:val="28"/>
          <w:szCs w:val="28"/>
        </w:rPr>
        <w:t>is online resource</w:t>
      </w:r>
      <w:r w:rsidRPr="00811552">
        <w:rPr>
          <w:rFonts w:cstheme="minorHAnsi"/>
          <w:sz w:val="28"/>
          <w:szCs w:val="28"/>
        </w:rPr>
        <w:t xml:space="preserve"> used for</w:t>
      </w:r>
      <w:r w:rsidR="001B4CBE" w:rsidRPr="00811552">
        <w:rPr>
          <w:rFonts w:cstheme="minorHAnsi"/>
          <w:sz w:val="28"/>
          <w:szCs w:val="28"/>
        </w:rPr>
        <w:t xml:space="preserve"> phonics and reading</w:t>
      </w:r>
      <w:r w:rsidRPr="00811552">
        <w:rPr>
          <w:rFonts w:cstheme="minorHAnsi"/>
          <w:sz w:val="28"/>
          <w:szCs w:val="28"/>
        </w:rPr>
        <w:t xml:space="preserve">. </w:t>
      </w:r>
      <w:r w:rsidR="001B4CBE" w:rsidRPr="00811552">
        <w:rPr>
          <w:rFonts w:cstheme="minorHAnsi"/>
          <w:sz w:val="28"/>
          <w:szCs w:val="28"/>
        </w:rPr>
        <w:t>Targeted children</w:t>
      </w:r>
      <w:r w:rsidRPr="00811552">
        <w:rPr>
          <w:rFonts w:cstheme="minorHAnsi"/>
          <w:sz w:val="28"/>
          <w:szCs w:val="28"/>
        </w:rPr>
        <w:t xml:space="preserve"> have access to th</w:t>
      </w:r>
      <w:r w:rsidR="001B4CBE" w:rsidRPr="00811552">
        <w:rPr>
          <w:rFonts w:cstheme="minorHAnsi"/>
          <w:sz w:val="28"/>
          <w:szCs w:val="28"/>
        </w:rPr>
        <w:t>is both at home and school</w:t>
      </w:r>
      <w:r w:rsidRPr="00811552">
        <w:rPr>
          <w:rFonts w:cstheme="minorHAnsi"/>
          <w:sz w:val="28"/>
          <w:szCs w:val="28"/>
        </w:rPr>
        <w:t>.</w:t>
      </w:r>
    </w:p>
    <w:p w:rsidR="00811552" w:rsidRPr="00811552" w:rsidRDefault="00811552" w:rsidP="00811552">
      <w:pPr>
        <w:pStyle w:val="ListParagraph"/>
        <w:rPr>
          <w:rFonts w:cstheme="minorHAnsi"/>
          <w:b/>
          <w:sz w:val="28"/>
          <w:szCs w:val="28"/>
        </w:rPr>
      </w:pPr>
    </w:p>
    <w:p w:rsidR="008B4B27" w:rsidRPr="00811552" w:rsidRDefault="00D75FB8" w:rsidP="00352424">
      <w:pPr>
        <w:rPr>
          <w:rFonts w:cstheme="minorHAnsi"/>
          <w:b/>
          <w:sz w:val="28"/>
          <w:szCs w:val="28"/>
        </w:rPr>
      </w:pPr>
      <w:r w:rsidRPr="00811552">
        <w:rPr>
          <w:rFonts w:cstheme="minorHAnsi"/>
          <w:b/>
          <w:sz w:val="28"/>
          <w:szCs w:val="28"/>
        </w:rPr>
        <w:t>English</w:t>
      </w:r>
      <w:r w:rsidR="00352424" w:rsidRPr="00811552">
        <w:rPr>
          <w:rFonts w:cstheme="minorHAnsi"/>
          <w:b/>
          <w:sz w:val="28"/>
          <w:szCs w:val="28"/>
        </w:rPr>
        <w:t xml:space="preserve"> and Inclusion</w:t>
      </w:r>
    </w:p>
    <w:p w:rsidR="005B3E22" w:rsidRPr="00811552" w:rsidRDefault="005B3E22" w:rsidP="00811552">
      <w:pPr>
        <w:pStyle w:val="NormalWeb"/>
        <w:spacing w:before="0" w:beforeAutospacing="0" w:after="0" w:afterAutospacing="0"/>
        <w:textAlignment w:val="top"/>
        <w:rPr>
          <w:rFonts w:asciiTheme="minorHAnsi" w:hAnsiTheme="minorHAnsi" w:cstheme="minorHAnsi"/>
          <w:color w:val="000000" w:themeColor="text1"/>
          <w:sz w:val="28"/>
          <w:szCs w:val="28"/>
        </w:rPr>
      </w:pPr>
      <w:r w:rsidRPr="00811552">
        <w:rPr>
          <w:rFonts w:asciiTheme="minorHAnsi" w:hAnsiTheme="minorHAnsi" w:cstheme="minorHAnsi"/>
          <w:color w:val="000000" w:themeColor="text1"/>
          <w:sz w:val="28"/>
          <w:szCs w:val="28"/>
          <w:bdr w:val="none" w:sz="0" w:space="0" w:color="auto" w:frame="1"/>
        </w:rPr>
        <w:t xml:space="preserve">All children receive quality first literacy teaching on a daily basis and activities are differentiated accordingly. </w:t>
      </w:r>
      <w:r w:rsidR="00811552" w:rsidRPr="00811552">
        <w:rPr>
          <w:rFonts w:asciiTheme="minorHAnsi" w:hAnsiTheme="minorHAnsi" w:cstheme="minorHAnsi"/>
          <w:color w:val="000000" w:themeColor="text1"/>
          <w:sz w:val="28"/>
          <w:szCs w:val="28"/>
          <w:bdr w:val="none" w:sz="0" w:space="0" w:color="auto" w:frame="1"/>
        </w:rPr>
        <w:t xml:space="preserve"> </w:t>
      </w:r>
      <w:r w:rsidRPr="00811552">
        <w:rPr>
          <w:rFonts w:asciiTheme="minorHAnsi" w:hAnsiTheme="minorHAnsi" w:cstheme="minorHAnsi"/>
          <w:color w:val="000000" w:themeColor="text1"/>
          <w:sz w:val="28"/>
          <w:szCs w:val="28"/>
          <w:bdr w:val="none" w:sz="0" w:space="0" w:color="auto" w:frame="1"/>
        </w:rPr>
        <w:t xml:space="preserve">In addition, </w:t>
      </w:r>
      <w:r w:rsidR="00811552" w:rsidRPr="00811552">
        <w:rPr>
          <w:rFonts w:asciiTheme="minorHAnsi" w:hAnsiTheme="minorHAnsi" w:cstheme="minorHAnsi"/>
          <w:color w:val="000000" w:themeColor="text1"/>
          <w:sz w:val="28"/>
          <w:szCs w:val="28"/>
          <w:bdr w:val="none" w:sz="0" w:space="0" w:color="auto" w:frame="1"/>
        </w:rPr>
        <w:t xml:space="preserve">intervention programmes will be implemented </w:t>
      </w:r>
      <w:r w:rsidRPr="00811552">
        <w:rPr>
          <w:rFonts w:asciiTheme="minorHAnsi" w:hAnsiTheme="minorHAnsi" w:cstheme="minorHAnsi"/>
          <w:color w:val="000000" w:themeColor="text1"/>
          <w:sz w:val="28"/>
          <w:szCs w:val="28"/>
          <w:bdr w:val="none" w:sz="0" w:space="0" w:color="auto" w:frame="1"/>
        </w:rPr>
        <w:t>where identified pupils are considered to require targeted support to enable them to work towa</w:t>
      </w:r>
      <w:r w:rsidR="00811552" w:rsidRPr="00811552">
        <w:rPr>
          <w:rFonts w:asciiTheme="minorHAnsi" w:hAnsiTheme="minorHAnsi" w:cstheme="minorHAnsi"/>
          <w:color w:val="000000" w:themeColor="text1"/>
          <w:sz w:val="28"/>
          <w:szCs w:val="28"/>
          <w:bdr w:val="none" w:sz="0" w:space="0" w:color="auto" w:frame="1"/>
        </w:rPr>
        <w:t xml:space="preserve">rds age appropriate objectives.  </w:t>
      </w:r>
      <w:r w:rsidRPr="00811552">
        <w:rPr>
          <w:rFonts w:asciiTheme="minorHAnsi" w:hAnsiTheme="minorHAnsi" w:cstheme="minorHAnsi"/>
          <w:color w:val="000000" w:themeColor="text1"/>
          <w:sz w:val="28"/>
          <w:szCs w:val="28"/>
          <w:bdr w:val="none" w:sz="0" w:space="0" w:color="auto" w:frame="1"/>
        </w:rPr>
        <w:t>Teachers and teaching assistants plan programmes together and monitor progress of these pupils.</w:t>
      </w:r>
    </w:p>
    <w:p w:rsidR="005B3E22" w:rsidRPr="00811552" w:rsidRDefault="005B3E22" w:rsidP="00811552">
      <w:pPr>
        <w:pStyle w:val="NormalWeb"/>
        <w:spacing w:before="0" w:beforeAutospacing="0" w:after="0" w:afterAutospacing="0"/>
        <w:textAlignment w:val="top"/>
        <w:rPr>
          <w:rFonts w:asciiTheme="minorHAnsi" w:hAnsiTheme="minorHAnsi" w:cstheme="minorHAnsi"/>
          <w:color w:val="000000" w:themeColor="text1"/>
          <w:sz w:val="28"/>
          <w:szCs w:val="28"/>
        </w:rPr>
      </w:pPr>
      <w:r w:rsidRPr="00811552">
        <w:rPr>
          <w:rFonts w:asciiTheme="minorHAnsi" w:hAnsiTheme="minorHAnsi" w:cstheme="minorHAnsi"/>
          <w:color w:val="000000" w:themeColor="text1"/>
          <w:sz w:val="28"/>
          <w:szCs w:val="28"/>
          <w:bdr w:val="none" w:sz="0" w:space="0" w:color="auto" w:frame="1"/>
        </w:rPr>
        <w:t>There will be a third wave of support for pupils who are placed on School Action or School Action Plus that will be additional and different.</w:t>
      </w:r>
      <w:r w:rsidR="00811552" w:rsidRPr="00811552">
        <w:rPr>
          <w:rFonts w:asciiTheme="minorHAnsi" w:hAnsiTheme="minorHAnsi" w:cstheme="minorHAnsi"/>
          <w:color w:val="000000" w:themeColor="text1"/>
          <w:sz w:val="28"/>
          <w:szCs w:val="28"/>
          <w:bdr w:val="none" w:sz="0" w:space="0" w:color="auto" w:frame="1"/>
        </w:rPr>
        <w:t xml:space="preserve">  </w:t>
      </w:r>
      <w:r w:rsidRPr="00811552">
        <w:rPr>
          <w:rFonts w:asciiTheme="minorHAnsi" w:hAnsiTheme="minorHAnsi" w:cstheme="minorHAnsi"/>
          <w:color w:val="000000" w:themeColor="text1"/>
          <w:sz w:val="28"/>
          <w:szCs w:val="28"/>
          <w:bdr w:val="none" w:sz="0" w:space="0" w:color="auto" w:frame="1"/>
        </w:rPr>
        <w:t xml:space="preserve">Pupils that are more able are planned for in line with our policy for teaching pupils that are </w:t>
      </w:r>
      <w:r w:rsidR="00811552" w:rsidRPr="00811552">
        <w:rPr>
          <w:rFonts w:asciiTheme="minorHAnsi" w:hAnsiTheme="minorHAnsi" w:cstheme="minorHAnsi"/>
          <w:color w:val="000000" w:themeColor="text1"/>
          <w:sz w:val="28"/>
          <w:szCs w:val="28"/>
          <w:bdr w:val="none" w:sz="0" w:space="0" w:color="auto" w:frame="1"/>
        </w:rPr>
        <w:t>considered more able</w:t>
      </w:r>
      <w:r w:rsidRPr="00811552">
        <w:rPr>
          <w:rFonts w:asciiTheme="minorHAnsi" w:hAnsiTheme="minorHAnsi" w:cstheme="minorHAnsi"/>
          <w:color w:val="000000" w:themeColor="text1"/>
          <w:sz w:val="28"/>
          <w:szCs w:val="28"/>
          <w:bdr w:val="none" w:sz="0" w:space="0" w:color="auto" w:frame="1"/>
        </w:rPr>
        <w:t>.</w:t>
      </w:r>
      <w:r w:rsidR="00811552" w:rsidRPr="00811552">
        <w:rPr>
          <w:rFonts w:asciiTheme="minorHAnsi" w:hAnsiTheme="minorHAnsi" w:cstheme="minorHAnsi"/>
          <w:color w:val="000000" w:themeColor="text1"/>
          <w:sz w:val="28"/>
          <w:szCs w:val="28"/>
          <w:bdr w:val="none" w:sz="0" w:space="0" w:color="auto" w:frame="1"/>
        </w:rPr>
        <w:t xml:space="preserve">  </w:t>
      </w:r>
      <w:r w:rsidRPr="00811552">
        <w:rPr>
          <w:rFonts w:asciiTheme="minorHAnsi" w:hAnsiTheme="minorHAnsi" w:cstheme="minorHAnsi"/>
          <w:color w:val="000000" w:themeColor="text1"/>
          <w:sz w:val="28"/>
          <w:szCs w:val="28"/>
          <w:bdr w:val="none" w:sz="0" w:space="0" w:color="auto" w:frame="1"/>
        </w:rPr>
        <w:t>The needs of children with English as an additional language will be met through planning and support from the Multicultural Support Agency where appropriate. This is supported by our equal opportunities policy.</w:t>
      </w:r>
    </w:p>
    <w:p w:rsidR="00640F43" w:rsidRDefault="00640F43" w:rsidP="003A6D7B">
      <w:pPr>
        <w:tabs>
          <w:tab w:val="left" w:pos="567"/>
        </w:tabs>
        <w:spacing w:before="120" w:after="0" w:line="240" w:lineRule="auto"/>
        <w:rPr>
          <w:rFonts w:eastAsia="Times New Roman" w:cstheme="minorHAnsi"/>
          <w:b/>
          <w:bCs/>
          <w:color w:val="000000"/>
          <w:sz w:val="28"/>
          <w:szCs w:val="28"/>
        </w:rPr>
      </w:pPr>
    </w:p>
    <w:p w:rsidR="003A6D7B" w:rsidRPr="00811552" w:rsidRDefault="003A6D7B" w:rsidP="003A6D7B">
      <w:pPr>
        <w:tabs>
          <w:tab w:val="left" w:pos="567"/>
        </w:tabs>
        <w:spacing w:before="120" w:after="0" w:line="240" w:lineRule="auto"/>
        <w:rPr>
          <w:rFonts w:eastAsia="Times New Roman" w:cstheme="minorHAnsi"/>
          <w:b/>
          <w:bCs/>
          <w:color w:val="000000"/>
          <w:sz w:val="28"/>
          <w:szCs w:val="28"/>
        </w:rPr>
      </w:pPr>
      <w:r w:rsidRPr="00811552">
        <w:rPr>
          <w:rFonts w:eastAsia="Times New Roman" w:cstheme="minorHAnsi"/>
          <w:b/>
          <w:bCs/>
          <w:color w:val="000000"/>
          <w:sz w:val="28"/>
          <w:szCs w:val="28"/>
        </w:rPr>
        <w:t>Inclusion and Equal Opportunities</w:t>
      </w:r>
    </w:p>
    <w:p w:rsidR="003A6D7B" w:rsidRPr="00811552" w:rsidRDefault="003A6D7B" w:rsidP="003A6D7B">
      <w:pPr>
        <w:tabs>
          <w:tab w:val="left" w:pos="567"/>
        </w:tabs>
        <w:spacing w:before="120" w:after="0" w:line="240" w:lineRule="auto"/>
        <w:rPr>
          <w:rFonts w:eastAsia="Times New Roman" w:cstheme="minorHAnsi"/>
          <w:bCs/>
          <w:color w:val="000000"/>
          <w:sz w:val="28"/>
          <w:szCs w:val="28"/>
        </w:rPr>
      </w:pPr>
      <w:r w:rsidRPr="00811552">
        <w:rPr>
          <w:rFonts w:eastAsia="Times New Roman" w:cstheme="minorHAnsi"/>
          <w:bCs/>
          <w:color w:val="000000"/>
          <w:sz w:val="28"/>
          <w:szCs w:val="28"/>
        </w:rPr>
        <w:t xml:space="preserve">At Curbar Primary School we are committed to providing an inclusive environment where every child is welcomed and valued as an individual and has equality of opportunity for </w:t>
      </w:r>
      <w:r w:rsidRPr="00811552">
        <w:rPr>
          <w:rFonts w:eastAsia="Times New Roman" w:cstheme="minorHAnsi"/>
          <w:bCs/>
          <w:color w:val="000000"/>
          <w:sz w:val="28"/>
          <w:szCs w:val="28"/>
        </w:rPr>
        <w:lastRenderedPageBreak/>
        <w:t>learning irrespective of gender, race or ability.  We recognise children as individuals and base our teaching upon our knowledge of their specific needs.  A range of teaching methods and resources allow children with a wide range of abilities to achieve their full potential.  In order to achieve this we are committed to the principles of inclusion as outlined in the SEND Code of Practice 2014.</w:t>
      </w:r>
    </w:p>
    <w:p w:rsidR="003A6D7B" w:rsidRPr="00811552" w:rsidRDefault="003A6D7B" w:rsidP="003A6D7B">
      <w:pPr>
        <w:tabs>
          <w:tab w:val="left" w:pos="567"/>
        </w:tabs>
        <w:spacing w:before="120" w:after="0" w:line="240" w:lineRule="auto"/>
        <w:rPr>
          <w:rFonts w:eastAsia="Times New Roman" w:cstheme="minorHAnsi"/>
          <w:bCs/>
          <w:color w:val="000000"/>
          <w:sz w:val="28"/>
          <w:szCs w:val="28"/>
        </w:rPr>
      </w:pPr>
    </w:p>
    <w:p w:rsidR="003A6D7B" w:rsidRPr="00811552" w:rsidRDefault="003A6D7B" w:rsidP="003A6D7B">
      <w:pPr>
        <w:tabs>
          <w:tab w:val="left" w:pos="567"/>
        </w:tabs>
        <w:spacing w:before="120" w:after="0" w:line="240" w:lineRule="auto"/>
        <w:rPr>
          <w:rFonts w:eastAsia="Times New Roman" w:cstheme="minorHAnsi"/>
          <w:b/>
          <w:bCs/>
          <w:color w:val="000000"/>
          <w:sz w:val="28"/>
          <w:szCs w:val="28"/>
        </w:rPr>
      </w:pPr>
      <w:r w:rsidRPr="00811552">
        <w:rPr>
          <w:rFonts w:eastAsia="Times New Roman" w:cstheme="minorHAnsi"/>
          <w:b/>
          <w:bCs/>
          <w:color w:val="000000"/>
          <w:sz w:val="28"/>
          <w:szCs w:val="28"/>
        </w:rPr>
        <w:t>Pupils with Additional Needs</w:t>
      </w:r>
    </w:p>
    <w:p w:rsidR="00352424" w:rsidRPr="00811552" w:rsidRDefault="003A6D7B" w:rsidP="003A6D7B">
      <w:pPr>
        <w:tabs>
          <w:tab w:val="left" w:pos="567"/>
        </w:tabs>
        <w:spacing w:before="120" w:after="0" w:line="240" w:lineRule="auto"/>
        <w:rPr>
          <w:rFonts w:eastAsia="Times New Roman" w:cstheme="minorHAnsi"/>
          <w:bCs/>
          <w:color w:val="000000"/>
          <w:sz w:val="28"/>
          <w:szCs w:val="28"/>
        </w:rPr>
      </w:pPr>
      <w:r w:rsidRPr="00811552">
        <w:rPr>
          <w:rFonts w:eastAsia="Times New Roman" w:cstheme="minorHAnsi"/>
          <w:bCs/>
          <w:color w:val="000000"/>
          <w:sz w:val="28"/>
          <w:szCs w:val="28"/>
        </w:rPr>
        <w:t>Please refer to the special education needs and higher attaining pupils’ policy</w:t>
      </w:r>
    </w:p>
    <w:p w:rsidR="003A6D7B" w:rsidRPr="00811552" w:rsidRDefault="003A6D7B" w:rsidP="003A6D7B">
      <w:pPr>
        <w:tabs>
          <w:tab w:val="left" w:pos="567"/>
        </w:tabs>
        <w:spacing w:before="120" w:after="0" w:line="240" w:lineRule="auto"/>
        <w:rPr>
          <w:rFonts w:eastAsia="Times New Roman" w:cstheme="minorHAnsi"/>
          <w:bCs/>
          <w:color w:val="000000"/>
          <w:sz w:val="28"/>
          <w:szCs w:val="28"/>
        </w:rPr>
      </w:pPr>
    </w:p>
    <w:p w:rsidR="00352424" w:rsidRPr="00811552" w:rsidRDefault="00D75FB8" w:rsidP="00352424">
      <w:pPr>
        <w:tabs>
          <w:tab w:val="left" w:pos="567"/>
        </w:tabs>
        <w:spacing w:before="120" w:after="0" w:line="240" w:lineRule="auto"/>
        <w:rPr>
          <w:rFonts w:eastAsia="Times New Roman" w:cstheme="minorHAnsi"/>
          <w:b/>
          <w:bCs/>
          <w:color w:val="000000"/>
          <w:sz w:val="28"/>
          <w:szCs w:val="28"/>
        </w:rPr>
      </w:pPr>
      <w:r w:rsidRPr="00811552">
        <w:rPr>
          <w:rFonts w:eastAsia="Times New Roman" w:cstheme="minorHAnsi"/>
          <w:b/>
          <w:bCs/>
          <w:color w:val="000000"/>
          <w:sz w:val="28"/>
          <w:szCs w:val="28"/>
        </w:rPr>
        <w:t>English</w:t>
      </w:r>
      <w:r w:rsidR="00352424" w:rsidRPr="00811552">
        <w:rPr>
          <w:rFonts w:eastAsia="Times New Roman" w:cstheme="minorHAnsi"/>
          <w:b/>
          <w:bCs/>
          <w:color w:val="000000"/>
          <w:sz w:val="28"/>
          <w:szCs w:val="28"/>
        </w:rPr>
        <w:t xml:space="preserve"> and SMSC</w:t>
      </w:r>
      <w:r w:rsidR="00640F43">
        <w:rPr>
          <w:rFonts w:eastAsia="Times New Roman" w:cstheme="minorHAnsi"/>
          <w:b/>
          <w:bCs/>
          <w:color w:val="000000"/>
          <w:sz w:val="28"/>
          <w:szCs w:val="28"/>
        </w:rPr>
        <w:t xml:space="preserve"> (Spiritual, Moral, Social and Cultural)</w:t>
      </w:r>
    </w:p>
    <w:p w:rsidR="00352424" w:rsidRPr="00811552" w:rsidRDefault="00352424" w:rsidP="00352424">
      <w:pPr>
        <w:tabs>
          <w:tab w:val="left" w:pos="567"/>
        </w:tabs>
        <w:spacing w:before="120" w:after="0" w:line="240" w:lineRule="auto"/>
        <w:rPr>
          <w:rFonts w:eastAsia="Times New Roman" w:cstheme="minorHAnsi"/>
          <w:color w:val="000000"/>
          <w:sz w:val="28"/>
          <w:szCs w:val="28"/>
          <w:lang w:eastAsia="en-GB"/>
        </w:rPr>
      </w:pPr>
      <w:r w:rsidRPr="00811552">
        <w:rPr>
          <w:rFonts w:eastAsia="Times New Roman" w:cstheme="minorHAnsi"/>
          <w:color w:val="000000"/>
          <w:sz w:val="28"/>
          <w:szCs w:val="28"/>
          <w:lang w:eastAsia="en-GB"/>
        </w:rPr>
        <w:t xml:space="preserve">At </w:t>
      </w:r>
      <w:r w:rsidR="00AF69BF" w:rsidRPr="00811552">
        <w:rPr>
          <w:rFonts w:eastAsia="Times New Roman" w:cstheme="minorHAnsi"/>
          <w:color w:val="000000"/>
          <w:sz w:val="28"/>
          <w:szCs w:val="28"/>
          <w:lang w:eastAsia="en-GB"/>
        </w:rPr>
        <w:t>Curbar</w:t>
      </w:r>
      <w:r w:rsidRPr="00811552">
        <w:rPr>
          <w:rFonts w:eastAsia="Times New Roman" w:cstheme="minorHAnsi"/>
          <w:color w:val="000000"/>
          <w:sz w:val="28"/>
          <w:szCs w:val="28"/>
          <w:lang w:eastAsia="en-GB"/>
        </w:rPr>
        <w:t xml:space="preserve"> our aim is to ensure all pupils develop as individuals equipped to cope in the ever-changing world in which we live. </w:t>
      </w:r>
      <w:r w:rsidR="00B11420" w:rsidRPr="00811552">
        <w:rPr>
          <w:rFonts w:eastAsia="Times New Roman" w:cstheme="minorHAnsi"/>
          <w:color w:val="000000"/>
          <w:sz w:val="28"/>
          <w:szCs w:val="28"/>
          <w:lang w:eastAsia="en-GB"/>
        </w:rPr>
        <w:t xml:space="preserve"> </w:t>
      </w:r>
      <w:r w:rsidRPr="00811552">
        <w:rPr>
          <w:rFonts w:eastAsia="Times New Roman" w:cstheme="minorHAnsi"/>
          <w:color w:val="000000"/>
          <w:sz w:val="28"/>
          <w:szCs w:val="28"/>
          <w:lang w:eastAsia="en-GB"/>
        </w:rPr>
        <w:t xml:space="preserve">As such </w:t>
      </w:r>
      <w:r w:rsidR="00886D94" w:rsidRPr="00811552">
        <w:rPr>
          <w:rFonts w:eastAsia="Times New Roman" w:cstheme="minorHAnsi"/>
          <w:color w:val="000000"/>
          <w:sz w:val="28"/>
          <w:szCs w:val="28"/>
          <w:lang w:eastAsia="en-GB"/>
        </w:rPr>
        <w:t>we ensure that all our English</w:t>
      </w:r>
      <w:r w:rsidRPr="00811552">
        <w:rPr>
          <w:rFonts w:eastAsia="Times New Roman" w:cstheme="minorHAnsi"/>
          <w:color w:val="000000"/>
          <w:sz w:val="28"/>
          <w:szCs w:val="28"/>
          <w:lang w:eastAsia="en-GB"/>
        </w:rPr>
        <w:t xml:space="preserve"> lessons are constructed to empo</w:t>
      </w:r>
      <w:r w:rsidR="00B11420" w:rsidRPr="00811552">
        <w:rPr>
          <w:rFonts w:eastAsia="Times New Roman" w:cstheme="minorHAnsi"/>
          <w:color w:val="000000"/>
          <w:sz w:val="28"/>
          <w:szCs w:val="28"/>
          <w:lang w:eastAsia="en-GB"/>
        </w:rPr>
        <w:t>wer children to think, reflect, be</w:t>
      </w:r>
      <w:r w:rsidRPr="00811552">
        <w:rPr>
          <w:rFonts w:eastAsia="Times New Roman" w:cstheme="minorHAnsi"/>
          <w:color w:val="000000"/>
          <w:sz w:val="28"/>
          <w:szCs w:val="28"/>
          <w:lang w:eastAsia="en-GB"/>
        </w:rPr>
        <w:t xml:space="preserve"> creative and to ponder the wonder that is our world. </w:t>
      </w:r>
      <w:r w:rsidR="00B11420" w:rsidRPr="00811552">
        <w:rPr>
          <w:rFonts w:eastAsia="Times New Roman" w:cstheme="minorHAnsi"/>
          <w:color w:val="000000"/>
          <w:sz w:val="28"/>
          <w:szCs w:val="28"/>
          <w:lang w:eastAsia="en-GB"/>
        </w:rPr>
        <w:t xml:space="preserve"> </w:t>
      </w:r>
      <w:r w:rsidRPr="00811552">
        <w:rPr>
          <w:rFonts w:eastAsia="Times New Roman" w:cstheme="minorHAnsi"/>
          <w:color w:val="000000"/>
          <w:sz w:val="28"/>
          <w:szCs w:val="28"/>
          <w:lang w:eastAsia="en-GB"/>
        </w:rPr>
        <w:t xml:space="preserve">We demand that they develop a strong moral compass that will guide them through life. </w:t>
      </w:r>
      <w:r w:rsidR="00B11420" w:rsidRPr="00811552">
        <w:rPr>
          <w:rFonts w:eastAsia="Times New Roman" w:cstheme="minorHAnsi"/>
          <w:color w:val="000000"/>
          <w:sz w:val="28"/>
          <w:szCs w:val="28"/>
          <w:lang w:eastAsia="en-GB"/>
        </w:rPr>
        <w:t xml:space="preserve"> </w:t>
      </w:r>
      <w:r w:rsidRPr="00811552">
        <w:rPr>
          <w:rFonts w:eastAsia="Times New Roman" w:cstheme="minorHAnsi"/>
          <w:color w:val="000000"/>
          <w:sz w:val="28"/>
          <w:szCs w:val="28"/>
          <w:lang w:eastAsia="en-GB"/>
        </w:rPr>
        <w:t xml:space="preserve">We aspire to give them a deeper understanding of the multi-cultural society in which we live; one that is governed by a democracy and where the power for change rests with citizens exercising their democratic rights. </w:t>
      </w:r>
      <w:r w:rsidR="00B11420" w:rsidRPr="00811552">
        <w:rPr>
          <w:rFonts w:eastAsia="Times New Roman" w:cstheme="minorHAnsi"/>
          <w:color w:val="000000"/>
          <w:sz w:val="28"/>
          <w:szCs w:val="28"/>
          <w:lang w:eastAsia="en-GB"/>
        </w:rPr>
        <w:t xml:space="preserve"> </w:t>
      </w:r>
      <w:r w:rsidRPr="00811552">
        <w:rPr>
          <w:rFonts w:eastAsia="Times New Roman" w:cstheme="minorHAnsi"/>
          <w:color w:val="000000"/>
          <w:sz w:val="28"/>
          <w:szCs w:val="28"/>
          <w:lang w:eastAsia="en-GB"/>
        </w:rPr>
        <w:t xml:space="preserve">We aim for our lessons to provide an appreciation of the cultural influences that shape our land and provide challenges for our future. </w:t>
      </w:r>
    </w:p>
    <w:p w:rsidR="00352424" w:rsidRPr="00811552" w:rsidRDefault="00352424" w:rsidP="00352424">
      <w:pPr>
        <w:tabs>
          <w:tab w:val="left" w:pos="567"/>
        </w:tabs>
        <w:spacing w:before="120" w:after="0" w:line="240" w:lineRule="auto"/>
        <w:rPr>
          <w:rFonts w:eastAsia="Times New Roman" w:cstheme="minorHAnsi"/>
          <w:color w:val="000000"/>
          <w:sz w:val="28"/>
          <w:szCs w:val="28"/>
        </w:rPr>
      </w:pPr>
    </w:p>
    <w:p w:rsidR="00352424" w:rsidRPr="00811552" w:rsidRDefault="00352424" w:rsidP="00352424">
      <w:pPr>
        <w:rPr>
          <w:rFonts w:cstheme="minorHAnsi"/>
          <w:sz w:val="28"/>
          <w:szCs w:val="28"/>
        </w:rPr>
      </w:pPr>
    </w:p>
    <w:sectPr w:rsidR="00352424" w:rsidRPr="00811552" w:rsidSect="004F2B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7FCE"/>
    <w:multiLevelType w:val="hybridMultilevel"/>
    <w:tmpl w:val="ADB8E2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D687D55"/>
    <w:multiLevelType w:val="hybridMultilevel"/>
    <w:tmpl w:val="DFD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E59E0"/>
    <w:multiLevelType w:val="hybridMultilevel"/>
    <w:tmpl w:val="D1B6C572"/>
    <w:lvl w:ilvl="0" w:tplc="212636E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260295FC"/>
    <w:lvl w:ilvl="0" w:tplc="9648D2FC">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96387"/>
    <w:multiLevelType w:val="hybridMultilevel"/>
    <w:tmpl w:val="BF4AF5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69B7E76"/>
    <w:multiLevelType w:val="hybridMultilevel"/>
    <w:tmpl w:val="4986FA8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15:restartNumberingAfterBreak="0">
    <w:nsid w:val="18EE1E80"/>
    <w:multiLevelType w:val="hybridMultilevel"/>
    <w:tmpl w:val="9734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75037"/>
    <w:multiLevelType w:val="hybridMultilevel"/>
    <w:tmpl w:val="BA0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A7BDE"/>
    <w:multiLevelType w:val="hybridMultilevel"/>
    <w:tmpl w:val="B0E864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7301752"/>
    <w:multiLevelType w:val="hybridMultilevel"/>
    <w:tmpl w:val="C7FE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278E7"/>
    <w:multiLevelType w:val="hybridMultilevel"/>
    <w:tmpl w:val="11BE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544C2"/>
    <w:multiLevelType w:val="hybridMultilevel"/>
    <w:tmpl w:val="F4FA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21FC2"/>
    <w:multiLevelType w:val="hybridMultilevel"/>
    <w:tmpl w:val="2FB8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546B7"/>
    <w:multiLevelType w:val="hybridMultilevel"/>
    <w:tmpl w:val="1D5E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51857"/>
    <w:multiLevelType w:val="hybridMultilevel"/>
    <w:tmpl w:val="F12267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C921634"/>
    <w:multiLevelType w:val="hybridMultilevel"/>
    <w:tmpl w:val="E8A4875C"/>
    <w:lvl w:ilvl="0" w:tplc="08090001">
      <w:start w:val="1"/>
      <w:numFmt w:val="bullet"/>
      <w:lvlText w:val=""/>
      <w:lvlJc w:val="left"/>
      <w:pPr>
        <w:ind w:left="720" w:hanging="360"/>
      </w:pPr>
      <w:rPr>
        <w:rFonts w:ascii="Symbol" w:hAnsi="Symbol" w:hint="default"/>
      </w:rPr>
    </w:lvl>
    <w:lvl w:ilvl="1" w:tplc="42AC47B2">
      <w:numFmt w:val="bullet"/>
      <w:lvlText w:val="•"/>
      <w:lvlJc w:val="left"/>
      <w:pPr>
        <w:ind w:left="1440" w:hanging="360"/>
      </w:pPr>
      <w:rPr>
        <w:rFonts w:ascii="Calibri" w:eastAsiaTheme="minorHAnsi" w:hAnsi="Calibri"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205FB"/>
    <w:multiLevelType w:val="multilevel"/>
    <w:tmpl w:val="3CFA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D11BB2"/>
    <w:multiLevelType w:val="hybridMultilevel"/>
    <w:tmpl w:val="669C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C532A8"/>
    <w:multiLevelType w:val="hybridMultilevel"/>
    <w:tmpl w:val="7BE2EF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5512B3D"/>
    <w:multiLevelType w:val="hybridMultilevel"/>
    <w:tmpl w:val="AA44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C7261"/>
    <w:multiLevelType w:val="hybridMultilevel"/>
    <w:tmpl w:val="9F90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E01507"/>
    <w:multiLevelType w:val="hybridMultilevel"/>
    <w:tmpl w:val="CFEC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5337E"/>
    <w:multiLevelType w:val="hybridMultilevel"/>
    <w:tmpl w:val="4140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6566B"/>
    <w:multiLevelType w:val="hybridMultilevel"/>
    <w:tmpl w:val="18783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A4749D1"/>
    <w:multiLevelType w:val="hybridMultilevel"/>
    <w:tmpl w:val="1B86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12556"/>
    <w:multiLevelType w:val="hybridMultilevel"/>
    <w:tmpl w:val="3DDE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4"/>
  </w:num>
  <w:num w:numId="5">
    <w:abstractNumId w:val="18"/>
  </w:num>
  <w:num w:numId="6">
    <w:abstractNumId w:val="4"/>
  </w:num>
  <w:num w:numId="7">
    <w:abstractNumId w:val="5"/>
  </w:num>
  <w:num w:numId="8">
    <w:abstractNumId w:val="7"/>
  </w:num>
  <w:num w:numId="9">
    <w:abstractNumId w:val="19"/>
  </w:num>
  <w:num w:numId="10">
    <w:abstractNumId w:val="15"/>
  </w:num>
  <w:num w:numId="11">
    <w:abstractNumId w:val="13"/>
  </w:num>
  <w:num w:numId="12">
    <w:abstractNumId w:val="9"/>
  </w:num>
  <w:num w:numId="13">
    <w:abstractNumId w:val="6"/>
  </w:num>
  <w:num w:numId="14">
    <w:abstractNumId w:val="22"/>
  </w:num>
  <w:num w:numId="15">
    <w:abstractNumId w:val="12"/>
  </w:num>
  <w:num w:numId="16">
    <w:abstractNumId w:val="8"/>
  </w:num>
  <w:num w:numId="17">
    <w:abstractNumId w:val="17"/>
  </w:num>
  <w:num w:numId="18">
    <w:abstractNumId w:val="20"/>
  </w:num>
  <w:num w:numId="19">
    <w:abstractNumId w:val="10"/>
  </w:num>
  <w:num w:numId="20">
    <w:abstractNumId w:val="11"/>
  </w:num>
  <w:num w:numId="21">
    <w:abstractNumId w:val="1"/>
  </w:num>
  <w:num w:numId="22">
    <w:abstractNumId w:val="21"/>
  </w:num>
  <w:num w:numId="23">
    <w:abstractNumId w:val="24"/>
  </w:num>
  <w:num w:numId="24">
    <w:abstractNumId w:val="25"/>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82"/>
    <w:rsid w:val="00033CBF"/>
    <w:rsid w:val="00097D82"/>
    <w:rsid w:val="00112652"/>
    <w:rsid w:val="001B4CBE"/>
    <w:rsid w:val="00202020"/>
    <w:rsid w:val="002228DD"/>
    <w:rsid w:val="00230F9A"/>
    <w:rsid w:val="00236629"/>
    <w:rsid w:val="0026792C"/>
    <w:rsid w:val="002753D3"/>
    <w:rsid w:val="0029184A"/>
    <w:rsid w:val="002C712B"/>
    <w:rsid w:val="002E3594"/>
    <w:rsid w:val="00311A29"/>
    <w:rsid w:val="00314CBF"/>
    <w:rsid w:val="00327090"/>
    <w:rsid w:val="00352424"/>
    <w:rsid w:val="0036426D"/>
    <w:rsid w:val="00370CDD"/>
    <w:rsid w:val="00373636"/>
    <w:rsid w:val="00393439"/>
    <w:rsid w:val="003A0582"/>
    <w:rsid w:val="003A6D7B"/>
    <w:rsid w:val="00413640"/>
    <w:rsid w:val="004754F7"/>
    <w:rsid w:val="004B17DC"/>
    <w:rsid w:val="004B272E"/>
    <w:rsid w:val="004E5DD2"/>
    <w:rsid w:val="004F2BA1"/>
    <w:rsid w:val="00551C4F"/>
    <w:rsid w:val="00567E93"/>
    <w:rsid w:val="005704AC"/>
    <w:rsid w:val="0059589F"/>
    <w:rsid w:val="005A2772"/>
    <w:rsid w:val="005A36D5"/>
    <w:rsid w:val="005B3E22"/>
    <w:rsid w:val="005F7D8A"/>
    <w:rsid w:val="00640F43"/>
    <w:rsid w:val="00680511"/>
    <w:rsid w:val="0068232D"/>
    <w:rsid w:val="00696536"/>
    <w:rsid w:val="006D25BB"/>
    <w:rsid w:val="006E797C"/>
    <w:rsid w:val="00721621"/>
    <w:rsid w:val="00792024"/>
    <w:rsid w:val="007D2A8F"/>
    <w:rsid w:val="007D6C2F"/>
    <w:rsid w:val="00811552"/>
    <w:rsid w:val="0085702D"/>
    <w:rsid w:val="00886D94"/>
    <w:rsid w:val="00886ED8"/>
    <w:rsid w:val="008A3ADA"/>
    <w:rsid w:val="008B4B27"/>
    <w:rsid w:val="009218FA"/>
    <w:rsid w:val="0092489F"/>
    <w:rsid w:val="00961A08"/>
    <w:rsid w:val="009B64D4"/>
    <w:rsid w:val="009F06E4"/>
    <w:rsid w:val="00A20454"/>
    <w:rsid w:val="00A638FD"/>
    <w:rsid w:val="00A67C25"/>
    <w:rsid w:val="00AC2A0A"/>
    <w:rsid w:val="00AE0220"/>
    <w:rsid w:val="00AF63A2"/>
    <w:rsid w:val="00AF69BF"/>
    <w:rsid w:val="00B11420"/>
    <w:rsid w:val="00B158DB"/>
    <w:rsid w:val="00BA4D4B"/>
    <w:rsid w:val="00BC5739"/>
    <w:rsid w:val="00BF3E0B"/>
    <w:rsid w:val="00C15781"/>
    <w:rsid w:val="00C33CF9"/>
    <w:rsid w:val="00C93EDB"/>
    <w:rsid w:val="00CA3154"/>
    <w:rsid w:val="00CF1D90"/>
    <w:rsid w:val="00CF1E1F"/>
    <w:rsid w:val="00D01B31"/>
    <w:rsid w:val="00D04909"/>
    <w:rsid w:val="00D20467"/>
    <w:rsid w:val="00D67642"/>
    <w:rsid w:val="00D75FB8"/>
    <w:rsid w:val="00E140FC"/>
    <w:rsid w:val="00E17DD5"/>
    <w:rsid w:val="00E27DBF"/>
    <w:rsid w:val="00E40C16"/>
    <w:rsid w:val="00E86FE9"/>
    <w:rsid w:val="00F059FE"/>
    <w:rsid w:val="00F51471"/>
    <w:rsid w:val="00F517C9"/>
    <w:rsid w:val="00F61DA7"/>
    <w:rsid w:val="00FE0CAE"/>
    <w:rsid w:val="00FE5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3F7EB-7B49-4EFF-81FF-FA4BF551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82"/>
  </w:style>
  <w:style w:type="paragraph" w:styleId="Heading1">
    <w:name w:val="heading 1"/>
    <w:basedOn w:val="Normal"/>
    <w:next w:val="Normal"/>
    <w:link w:val="Heading1Char"/>
    <w:qFormat/>
    <w:rsid w:val="00097D82"/>
    <w:pPr>
      <w:keepNext/>
      <w:spacing w:before="240" w:after="60" w:line="240" w:lineRule="auto"/>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32709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AC2A0A"/>
    <w:pPr>
      <w:keepNext/>
      <w:keepLines/>
      <w:spacing w:before="200" w:after="0"/>
      <w:outlineLvl w:val="4"/>
    </w:pPr>
    <w:rPr>
      <w:rFonts w:ascii="Tahoma" w:hAnsi="Tahoma"/>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D82"/>
    <w:rPr>
      <w:rFonts w:ascii="Arial" w:eastAsia="Times New Roman" w:hAnsi="Arial" w:cs="Times New Roman"/>
      <w:b/>
      <w:kern w:val="28"/>
      <w:sz w:val="28"/>
      <w:szCs w:val="20"/>
    </w:rPr>
  </w:style>
  <w:style w:type="paragraph" w:styleId="BodyText">
    <w:name w:val="Body Text"/>
    <w:basedOn w:val="Normal"/>
    <w:link w:val="BodyTextChar"/>
    <w:rsid w:val="00097D8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097D82"/>
    <w:rPr>
      <w:rFonts w:ascii="Arial" w:eastAsia="Times New Roman" w:hAnsi="Arial" w:cs="Times New Roman"/>
      <w:sz w:val="24"/>
      <w:szCs w:val="20"/>
    </w:rPr>
  </w:style>
  <w:style w:type="paragraph" w:styleId="BodyTextIndent">
    <w:name w:val="Body Text Indent"/>
    <w:basedOn w:val="Normal"/>
    <w:link w:val="BodyTextIndentChar"/>
    <w:rsid w:val="00097D82"/>
    <w:pPr>
      <w:spacing w:after="120" w:line="240" w:lineRule="auto"/>
      <w:ind w:left="283"/>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097D82"/>
    <w:rPr>
      <w:rFonts w:ascii="Arial" w:eastAsia="Times New Roman" w:hAnsi="Arial" w:cs="Times New Roman"/>
      <w:sz w:val="24"/>
      <w:szCs w:val="20"/>
    </w:rPr>
  </w:style>
  <w:style w:type="paragraph" w:styleId="ListParagraph">
    <w:name w:val="List Paragraph"/>
    <w:basedOn w:val="Normal"/>
    <w:uiPriority w:val="34"/>
    <w:qFormat/>
    <w:rsid w:val="00AE0220"/>
    <w:pPr>
      <w:ind w:left="720"/>
      <w:contextualSpacing/>
    </w:pPr>
  </w:style>
  <w:style w:type="character" w:customStyle="1" w:styleId="Heading5Char">
    <w:name w:val="Heading 5 Char"/>
    <w:link w:val="Heading5"/>
    <w:rsid w:val="00AC2A0A"/>
    <w:rPr>
      <w:rFonts w:ascii="Tahoma" w:hAnsi="Tahoma"/>
      <w:i/>
      <w:color w:val="000000"/>
      <w:sz w:val="24"/>
      <w:szCs w:val="24"/>
      <w:lang w:eastAsia="en-US"/>
    </w:rPr>
  </w:style>
  <w:style w:type="paragraph" w:customStyle="1" w:styleId="Bulletsspaced">
    <w:name w:val="Bullets (spaced)"/>
    <w:basedOn w:val="Normal"/>
    <w:link w:val="BulletsspacedChar"/>
    <w:autoRedefine/>
    <w:rsid w:val="004754F7"/>
    <w:pPr>
      <w:tabs>
        <w:tab w:val="left" w:pos="567"/>
      </w:tabs>
      <w:spacing w:before="120" w:after="0" w:line="240" w:lineRule="auto"/>
    </w:pPr>
    <w:rPr>
      <w:rFonts w:eastAsia="Times New Roman" w:cs="Arial"/>
      <w:b/>
      <w:bCs/>
      <w:color w:val="000000"/>
      <w:sz w:val="28"/>
      <w:szCs w:val="28"/>
    </w:rPr>
  </w:style>
  <w:style w:type="character" w:customStyle="1" w:styleId="BulletsspacedChar">
    <w:name w:val="Bullets (spaced) Char"/>
    <w:link w:val="Bulletsspaced"/>
    <w:locked/>
    <w:rsid w:val="004754F7"/>
    <w:rPr>
      <w:rFonts w:eastAsia="Times New Roman" w:cs="Arial"/>
      <w:b/>
      <w:bCs/>
      <w:color w:val="000000"/>
      <w:sz w:val="28"/>
      <w:szCs w:val="28"/>
    </w:rPr>
  </w:style>
  <w:style w:type="character" w:customStyle="1" w:styleId="Heading5Char1">
    <w:name w:val="Heading 5 Char1"/>
    <w:basedOn w:val="DefaultParagraphFont"/>
    <w:uiPriority w:val="9"/>
    <w:semiHidden/>
    <w:rsid w:val="00AC2A0A"/>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327090"/>
    <w:rPr>
      <w:rFonts w:asciiTheme="majorHAnsi" w:eastAsiaTheme="majorEastAsia" w:hAnsiTheme="majorHAnsi" w:cstheme="majorBidi"/>
      <w:b/>
      <w:bCs/>
      <w:color w:val="4F81BD" w:themeColor="accent1"/>
    </w:rPr>
  </w:style>
  <w:style w:type="paragraph" w:customStyle="1" w:styleId="Default">
    <w:name w:val="Default"/>
    <w:rsid w:val="008B4B2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6426D"/>
    <w:pPr>
      <w:spacing w:after="0" w:line="240" w:lineRule="auto"/>
    </w:pPr>
  </w:style>
  <w:style w:type="paragraph" w:styleId="BalloonText">
    <w:name w:val="Balloon Text"/>
    <w:basedOn w:val="Normal"/>
    <w:link w:val="BalloonTextChar"/>
    <w:uiPriority w:val="99"/>
    <w:semiHidden/>
    <w:unhideWhenUsed/>
    <w:rsid w:val="00B11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420"/>
    <w:rPr>
      <w:rFonts w:ascii="Tahoma" w:hAnsi="Tahoma" w:cs="Tahoma"/>
      <w:sz w:val="16"/>
      <w:szCs w:val="16"/>
    </w:rPr>
  </w:style>
  <w:style w:type="paragraph" w:styleId="NormalWeb">
    <w:name w:val="Normal (Web)"/>
    <w:basedOn w:val="Normal"/>
    <w:uiPriority w:val="99"/>
    <w:unhideWhenUsed/>
    <w:rsid w:val="005B3E22"/>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B3E22"/>
    <w:rPr>
      <w:b/>
      <w:bCs/>
    </w:rPr>
  </w:style>
  <w:style w:type="character" w:customStyle="1" w:styleId="apple-converted-space">
    <w:name w:val="apple-converted-space"/>
    <w:basedOn w:val="DefaultParagraphFont"/>
    <w:rsid w:val="005B3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FA6D-0B3E-4299-A358-5D8B4997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Simon Beahan</cp:lastModifiedBy>
  <cp:revision>3</cp:revision>
  <cp:lastPrinted>2015-02-22T19:44:00Z</cp:lastPrinted>
  <dcterms:created xsi:type="dcterms:W3CDTF">2019-09-28T20:56:00Z</dcterms:created>
  <dcterms:modified xsi:type="dcterms:W3CDTF">2019-09-28T21:24:00Z</dcterms:modified>
</cp:coreProperties>
</file>